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E8D" w:rsidRDefault="007A3E8D" w:rsidP="007A3E8D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"Спецификация контрольно-измерительных материалов для проведения промежуточной аттестации  по географии 10  класс".</w:t>
      </w:r>
    </w:p>
    <w:p w:rsidR="007A3E8D" w:rsidRDefault="007A3E8D" w:rsidP="007A3E8D">
      <w:pPr>
        <w:spacing w:before="1" w:after="0"/>
        <w:ind w:left="-142" w:right="5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Цель: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оценить уровень общеобразовательной подготовки по географии обучающихся 10 классов в соответствии с требованиями ФОП.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способностью использования универсальных учебных действий (УУД) в учебной, познавательной и социальной практике. </w:t>
      </w:r>
    </w:p>
    <w:p w:rsidR="007A3E8D" w:rsidRDefault="007A3E8D" w:rsidP="007A3E8D">
      <w:pPr>
        <w:spacing w:before="1" w:after="0"/>
        <w:ind w:left="-142" w:right="5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1.Назначение ОМ. </w:t>
      </w:r>
      <w:r>
        <w:rPr>
          <w:rFonts w:ascii="Times New Roman" w:eastAsia="Calibri" w:hAnsi="Times New Roman" w:cs="Times New Roman"/>
          <w:sz w:val="24"/>
          <w:szCs w:val="24"/>
        </w:rPr>
        <w:t>Контрольная работа по географии с использованием заданий стандартизированной формы позволяет оценить уровень освоения обучающимися образовательной программы по курсу «Социальная и экономическая география мира»</w:t>
      </w:r>
    </w:p>
    <w:p w:rsidR="007A3E8D" w:rsidRDefault="007A3E8D" w:rsidP="007A3E8D">
      <w:pPr>
        <w:spacing w:before="1" w:after="0"/>
        <w:ind w:left="-142" w:right="5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2.Документы, определяющие содержание проверочной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работы</w:t>
      </w:r>
    </w:p>
    <w:p w:rsidR="007A3E8D" w:rsidRDefault="007A3E8D" w:rsidP="007A3E8D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47865865"/>
      <w:r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от12.08.2022 г.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 №413»; Приказ Министерства просвещения Российской Федерации от18.05.2023 №371 №Об утверждении федеральной образовательной программы среднего общего образования»</w:t>
      </w:r>
      <w:bookmarkEnd w:id="0"/>
    </w:p>
    <w:p w:rsidR="007A3E8D" w:rsidRDefault="007A3E8D" w:rsidP="007A3E8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3.Подходы к отбору содержания и разработке структуры проверочной работы</w:t>
      </w:r>
    </w:p>
    <w:p w:rsidR="007A3E8D" w:rsidRDefault="007A3E8D" w:rsidP="007A3E8D">
      <w:pPr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ОМ охватывает содержание курса географии и нацелена на выявление образовательных достижений обучающихся.</w:t>
      </w:r>
    </w:p>
    <w:p w:rsidR="007A3E8D" w:rsidRDefault="007A3E8D" w:rsidP="007A3E8D">
      <w:pPr>
        <w:spacing w:before="1" w:after="0"/>
        <w:ind w:left="-142" w:right="5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Работа основана на системно-деятельностном, компетентностном и уровневом подходах.</w:t>
      </w:r>
    </w:p>
    <w:p w:rsidR="007A3E8D" w:rsidRDefault="007A3E8D" w:rsidP="007A3E8D">
      <w:pPr>
        <w:spacing w:before="1" w:after="0"/>
        <w:ind w:left="-142" w:right="52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Планируемые результаты изучения учебного предмета</w:t>
      </w:r>
    </w:p>
    <w:p w:rsidR="007A3E8D" w:rsidRDefault="007A3E8D" w:rsidP="007A3E8D">
      <w:pPr>
        <w:spacing w:before="1" w:after="0"/>
        <w:ind w:left="-142" w:right="5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Требования к результатам освоения основных образовательных программ структурируются по ключевым задачам среднего образования, отражающим индивидуальные, общественные и государственные потребности, и включают личностные, метапредметные и предметные результаты.</w:t>
      </w:r>
    </w:p>
    <w:p w:rsidR="007A3E8D" w:rsidRDefault="007A3E8D" w:rsidP="007A3E8D">
      <w:pPr>
        <w:spacing w:before="1" w:after="0"/>
        <w:ind w:left="-142" w:right="5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Личностными результатами</w:t>
      </w:r>
      <w:r>
        <w:rPr>
          <w:rFonts w:ascii="Times New Roman" w:hAnsi="Times New Roman" w:cs="Times New Roman"/>
          <w:color w:val="000000"/>
          <w:sz w:val="24"/>
          <w:szCs w:val="24"/>
        </w:rPr>
        <w:t> обучения географии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этических принципов и норм поведения.</w:t>
      </w:r>
    </w:p>
    <w:p w:rsidR="007A3E8D" w:rsidRDefault="007A3E8D" w:rsidP="007A3E8D">
      <w:pPr>
        <w:spacing w:before="1" w:after="0"/>
        <w:ind w:left="-142" w:right="5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Изучение географии в основной школе обусловливает достижение следующих результатов личностного развития: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1) 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воспитание чувства долга перед Родиной;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2)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3)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lastRenderedPageBreak/>
        <w:t>4) формирование познавательной и информационной культуры, в том числе развитие навыков самостоятельной с учебными пособиями, книгами, доступными инструкциями и техническими средствами информационных технологий;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5) формирование толерантности как нормы осознанного и желательного отношения к другому человеку, его мировоззрению, культуре, языку, вере, гражданской позиции; к истории, культуре, религии, традициям, языкам, ценностям народов России и мира;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6) освоение социальных норм и правил поведения в группах,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социально-критического мышления;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7) развитие морального сознания и компетентности в отношении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8) 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9) формирование ценности здорового и безопасного образа жизни; усвоение правил индивидуального и коллективного опасного поведения в чрезвычайных ситуациях, угрожаю- жизни и здоровью людей;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10) 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11) 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12)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b/>
          <w:bCs/>
          <w:i/>
          <w:iCs/>
          <w:color w:val="000000"/>
        </w:rPr>
        <w:t>Метапредметными результатами</w:t>
      </w:r>
      <w:r>
        <w:rPr>
          <w:color w:val="000000"/>
        </w:rPr>
        <w:t> освоения основной образовательной программы среднего общего образования являются: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1) 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2) 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З) формирование умений ставить вопросы, выдвигать гипотезу и обосновывать её, давать определения понятиям, классифицировать, структурировать материал, строить логическое рассуждение,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4) 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5) 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6) формирование и развитие учебной и общепользовательской компетентности в области использования технических средств технологий (компьютеров и программного обеспечения) как инструментальной основы развития коммуникативных и познавательных универсальных учебных действий; формирование умений рационально использовать широко распространённые инструменты и технические средства информационных технологий;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lastRenderedPageBreak/>
        <w:t>7) умение извлекать информацию из различных источников (включая средства массовой информации, компакт-диски учебного назначения, ресурсы Интернета);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8) умение на практике пользоваться основными логическими приёмами, методами наблюдения, моделирования, объяснения, решения проблем, прогнозирования и др.;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9) 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интересов; продуктивно разрешать конфликты на основе учёта интересов и позиций всех их участников, поиска и оценки альтернативных способов разрешения конфликтов;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10) 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b/>
          <w:bCs/>
          <w:i/>
          <w:iCs/>
          <w:color w:val="000000"/>
        </w:rPr>
        <w:t>Предметными результатами</w:t>
      </w:r>
      <w:r>
        <w:rPr>
          <w:color w:val="000000"/>
        </w:rPr>
        <w:t> освоения основной образовательной программы по географии являются: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1) 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2) 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3)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4)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5) 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6) овладение основными навыками нахождения, использования и презентации географической информации;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7)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среды, адаптации к условиям территории проживания;</w:t>
      </w:r>
    </w:p>
    <w:p w:rsidR="007A3E8D" w:rsidRDefault="007A3E8D" w:rsidP="007A3E8D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8) создание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7A3E8D" w:rsidRDefault="007A3E8D" w:rsidP="007A3E8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 Проверяемые планируемые результаты:</w:t>
      </w:r>
    </w:p>
    <w:p w:rsidR="007A3E8D" w:rsidRDefault="007A3E8D" w:rsidP="007A3E8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 и понимать:</w:t>
      </w:r>
    </w:p>
    <w:p w:rsidR="007A3E8D" w:rsidRDefault="007A3E8D" w:rsidP="007A3E8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смысл основных теоретических категорий и понятий;</w:t>
      </w:r>
    </w:p>
    <w:p w:rsidR="007A3E8D" w:rsidRDefault="007A3E8D" w:rsidP="007A3E8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особенности размещения основных видов природных ресурсов, их главные месторождения и территориальные сочетания;</w:t>
      </w:r>
    </w:p>
    <w:p w:rsidR="007A3E8D" w:rsidRDefault="007A3E8D" w:rsidP="007A3E8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урбанизации.</w:t>
      </w:r>
    </w:p>
    <w:p w:rsidR="007A3E8D" w:rsidRDefault="007A3E8D" w:rsidP="007A3E8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7A3E8D" w:rsidRDefault="007A3E8D" w:rsidP="007A3E8D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выделять, описывать существенные признаки географических объектов и явлений; - оценивать ресурсообеспеченность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территорий.</w:t>
      </w:r>
    </w:p>
    <w:p w:rsidR="007A3E8D" w:rsidRDefault="007A3E8D" w:rsidP="007A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" w:hAnsi="Times New Roman"/>
          <w:b/>
          <w:bCs/>
          <w:sz w:val="24"/>
          <w:szCs w:val="24"/>
        </w:rPr>
        <w:t xml:space="preserve">Структура ОМ </w:t>
      </w:r>
    </w:p>
    <w:p w:rsidR="007A3E8D" w:rsidRDefault="007A3E8D" w:rsidP="007A3E8D">
      <w:pPr>
        <w:spacing w:after="0" w:line="276" w:lineRule="auto"/>
        <w:jc w:val="both"/>
        <w:rPr>
          <w:rFonts w:ascii="Calibri" w:eastAsia="Times New Roman" w:hAnsi="Calibri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вариант КИМ содержит 25 заданий, различающихся уровнем сложности</w:t>
      </w:r>
      <w:r>
        <w:rPr>
          <w:rFonts w:ascii="Calibri" w:eastAsia="Times New Roman" w:hAnsi="Calibri" w:cs="Times New Roman"/>
          <w:u w:val="single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контрольная работа состоит из 2-х частей. </w:t>
      </w:r>
    </w:p>
    <w:p w:rsidR="007A3E8D" w:rsidRDefault="007A3E8D" w:rsidP="007A3E8D">
      <w:pPr>
        <w:spacing w:after="0" w:line="276" w:lineRule="auto"/>
        <w:jc w:val="both"/>
        <w:rPr>
          <w:rFonts w:ascii="Calibri" w:eastAsia="Times New Roman" w:hAnsi="Calibri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с 1 по 20, 22 и 23 с выбором ответа из предложенных. </w:t>
      </w:r>
    </w:p>
    <w:p w:rsidR="007A3E8D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21и 25 – дополнить утверждение, задание 24 – определить страну по описанию, </w:t>
      </w:r>
    </w:p>
    <w:p w:rsidR="007A3E8D" w:rsidRDefault="007A3E8D" w:rsidP="007A3E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контрольной работы для 10-го класса составлен в соответствии с требованиями    образовательного стандарта по географии и в соответствии с контрольно-измерительными   материалами ЕГЭ.</w:t>
      </w:r>
    </w:p>
    <w:p w:rsidR="007A3E8D" w:rsidRDefault="007A3E8D" w:rsidP="007A3E8D">
      <w:pPr>
        <w:widowControl w:val="0"/>
        <w:tabs>
          <w:tab w:val="left" w:pos="137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проверочной работы по уровню сложности</w:t>
      </w:r>
    </w:p>
    <w:p w:rsidR="007A3E8D" w:rsidRDefault="007A3E8D" w:rsidP="007A3E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p w:rsidR="007A3E8D" w:rsidRDefault="007A3E8D" w:rsidP="007A3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594"/>
        <w:gridCol w:w="3029"/>
        <w:gridCol w:w="1317"/>
        <w:gridCol w:w="1865"/>
      </w:tblGrid>
      <w:tr w:rsidR="007A3E8D" w:rsidTr="007A3E8D">
        <w:trPr>
          <w:cantSplit/>
          <w:trHeight w:val="196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Проверяемые виды деятельности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Проверяемое содержание – раздел курса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сложности задания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E8D" w:rsidRDefault="007A3E8D">
            <w:pPr>
              <w:spacing w:after="0" w:line="240" w:lineRule="auto"/>
              <w:ind w:left="-4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Максимальный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 за задание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термины по теме, государственный строй стран мира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стран мира. Основные типы стран. Современная политическая карта мира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особенности стран по численности населения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 численности населения Земли. Концепция демографического перехода. Географические особенности воспроизводства населения мира. Рост численности населения мира. Демографическая политика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классификацию стран по группам и типам экономического развития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стран мира. Основные типы стран. Современная политическая карта мира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закономерности размещения природных ресурсов по территории Земли, обеспеченность стран природными ресурсами.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ресурсы. Основные виды природных ресурсов, их размещение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закономерности размещения природных ресурсов по территории Земли, обеспеченность стран природными ресурсами.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ресурсы. Основные виды природных ресурсов, их размещение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закономерности размещения природных ресурсов по территории Земли, обеспеченность стран природными ресурсами.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ресурсы. Основные виды природных ресурсов, их размещение. Рациональное и нерациональное природопользование 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обеспеченность стран природными ресурсами.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ресурсы. Основные виды природных ресурсов, их размещение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 отраслевой структуре мирового сельского хозяйства.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Отраслевая структура хозяйства. География основных отраслей производственной и непроизводственной сферы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религиях народов мира. Знать мировые языковые семьи и народы.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религий мира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крупные городские агломерации мира.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и сельское население мира. Урбанизация, как всемирный процесс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классификацию стран по группам и типам экономического развития.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стран мира. Основные типы стран. Современная политическая карта мира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 отраслевой структуре мирового хозяйства.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Отраслевая структура хозяйства. География основных отраслей производственной и непроизводственной сферы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 отраслевой структуре мирового хозяйства.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Интеграционные отраслевые и региональные союзы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 отраслевой структуре мирового сельского хозяйства.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Отраслевая структура хозяйства. География основных отраслей производственной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непроизводственной сферы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 отраслевой структуре мирового сельского хозяйства.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Отраслевая структура хозяйства. География основных отраслей производственной и непроизводственной сферы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Иметь представление об отраслевой структуре мирового хозяйства и о международных интеграционных организациях 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Интеграционные отраслевые и региональные союзы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 отраслевой структуре мирового хозяйства.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Отраслевая структура хозяйства. География основных отраслей производственной и непроизводственной сферы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 отраслевой структуре мирового сельского хозяйства. Государства экспортеры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Отраслевая структура хозяйства. География основных отраслей производственной и непроизводственной сферы. Ведущие страны – экспортёры основных видов промышленной продукции. Факторы размещения производства.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 отраслевой структуре мирового сельского хозяйства. Государства экспортеры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Отраслевая структура хозяйства. География основных отраслей производственной и непроизводственной сферы. Ведущие страны – экспортёры основных видов промышленной продукции. Факторы размещения производства.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классификацию природных ресурсов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Природные ресурсы. Основные виды природных ресурсов, их размещение. Рациональное и нерациональное природопользование. 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понятия по теме. Иметь представление крупные городские агломерации мира.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и сельское население мира. Урбанизация, как всемирный процесс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политесной карте мира. Знать особенности географического положения стран мира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политическая карта мира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политесной карте мира. Знать классификацию стран мира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политическая карта мира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политесной карте мира. Знать классификацию стран мира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политическая карта мира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A3E8D" w:rsidTr="007A3E8D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отраслевую структуру мирового хозяйства.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Отраслевая структура хозяйства. География основных отраслей производственной и непроизводственной сферы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E8D" w:rsidRDefault="007A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7A3E8D" w:rsidRDefault="007A3E8D" w:rsidP="007A3E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E8D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итоговой работы по содержанию и видам деятельности.</w:t>
      </w:r>
    </w:p>
    <w:p w:rsidR="007A3E8D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заданий по основным содержательным разделам учебного предмета «География» представлено в таблице 1.</w:t>
      </w:r>
    </w:p>
    <w:p w:rsidR="007A3E8D" w:rsidRDefault="007A3E8D" w:rsidP="007A3E8D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843"/>
        <w:gridCol w:w="2580"/>
      </w:tblGrid>
      <w:tr w:rsidR="007A3E8D" w:rsidTr="007A3E8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Содержательные разделы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Число заданий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первичный балл</w:t>
            </w:r>
          </w:p>
        </w:tc>
      </w:tr>
      <w:tr w:rsidR="007A3E8D" w:rsidTr="007A3E8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стран на политической карте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A3E8D" w:rsidTr="007A3E8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и человек в современном мире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A3E8D" w:rsidTr="007A3E8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A3E8D" w:rsidTr="007A3E8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НТР и география мирового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A3E8D" w:rsidTr="007A3E8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</w:tbl>
    <w:p w:rsidR="007A3E8D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3E8D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Условия проведения работы. </w:t>
      </w:r>
    </w:p>
    <w:p w:rsidR="007A3E8D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Варианты теста одинаковы по структуре, параллельны по расположению заданий: под одним и тем же порядковым номером во всех вариантах работы находятся задания, проверяющие один и тот же элемент содержания.</w:t>
      </w:r>
    </w:p>
    <w:p w:rsidR="007A3E8D" w:rsidRDefault="007A3E8D" w:rsidP="007A3E8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Кодификатор проверяемых элементов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560"/>
        <w:gridCol w:w="5528"/>
        <w:gridCol w:w="1409"/>
      </w:tblGrid>
      <w:tr w:rsidR="007A3E8D" w:rsidTr="007A3E8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раздела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контролируемого элемента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Элементы содержания, контролируемые заданиями итоговой работы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задания</w:t>
            </w:r>
          </w:p>
        </w:tc>
      </w:tr>
      <w:tr w:rsidR="007A3E8D" w:rsidTr="007A3E8D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Многообразие стран на политической карте мира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E8D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Различия стран современного мира по размерам территории, численности населения, особенностям географического положения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2, 22</w:t>
            </w:r>
          </w:p>
        </w:tc>
      </w:tr>
      <w:tr w:rsidR="007A3E8D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строй стран мира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3E8D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стран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3, 23</w:t>
            </w:r>
          </w:p>
        </w:tc>
      </w:tr>
      <w:tr w:rsidR="007A3E8D" w:rsidTr="007A3E8D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Природа и человек в современном мире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E8D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ресурсы Земли, их виды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4, 6</w:t>
            </w:r>
          </w:p>
        </w:tc>
      </w:tr>
      <w:tr w:rsidR="007A3E8D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Природно-ресурсный потенциал разных территорий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5, 17, 24</w:t>
            </w:r>
          </w:p>
        </w:tc>
      </w:tr>
      <w:tr w:rsidR="007A3E8D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природных ресурсов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7, 8</w:t>
            </w:r>
          </w:p>
        </w:tc>
      </w:tr>
      <w:tr w:rsidR="007A3E8D" w:rsidTr="007A3E8D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Население мира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E8D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Численность, динамика и размещение населения мира, крупных регионов и стран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3E8D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Воспроизводство населения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A3E8D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Демографическая политика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A3E8D" w:rsidTr="007A3E8D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НТР и география мирового хозяйства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E8D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Научно-техническая революция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A3E8D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Международное географическое разделение труда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7A3E8D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экономическая интеграция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13, 16</w:t>
            </w:r>
          </w:p>
        </w:tc>
      </w:tr>
      <w:tr w:rsidR="007A3E8D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отраслей мирового хозяйства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20, 21, 25</w:t>
            </w:r>
          </w:p>
        </w:tc>
      </w:tr>
      <w:tr w:rsidR="007A3E8D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сельского хозяйства и рыболовства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7A3E8D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транспорта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A3E8D" w:rsidTr="007A3E8D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Default="007A3E8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Международные экономические отношения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</w:tbl>
    <w:p w:rsidR="007A3E8D" w:rsidRDefault="007A3E8D" w:rsidP="007A3E8D"/>
    <w:p w:rsidR="007A3E8D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E8D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Система оценивания отдельных заданий и итоговой работы в целом.</w:t>
      </w:r>
    </w:p>
    <w:p w:rsidR="007A3E8D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каждого задания части 1 оценивается 1 баллом. За выполнение заданий части 2, 3 в зависимости от полноты и правильности ответа присваивается до 2 баллов. </w:t>
      </w:r>
    </w:p>
    <w:p w:rsidR="007A3E8D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Шкала перевода тестового балла в пятибалльную оценку.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3"/>
        <w:gridCol w:w="1841"/>
        <w:gridCol w:w="1850"/>
        <w:gridCol w:w="1850"/>
        <w:gridCol w:w="1851"/>
      </w:tblGrid>
      <w:tr w:rsidR="007A3E8D" w:rsidTr="007A3E8D"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A3E8D" w:rsidTr="007A3E8D"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8D" w:rsidRDefault="007A3E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26-27</w:t>
            </w:r>
          </w:p>
        </w:tc>
      </w:tr>
    </w:tbl>
    <w:p w:rsidR="007A3E8D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E8D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Продолжительность выполнения работы.</w:t>
      </w:r>
    </w:p>
    <w:p w:rsidR="007A3E8D" w:rsidRDefault="007A3E8D" w:rsidP="007A3E8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выполнение работы по географии дается 45 минут.</w:t>
      </w:r>
    </w:p>
    <w:p w:rsidR="007A3E8D" w:rsidRDefault="007A3E8D" w:rsidP="007A3E8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учащихся с ОВЗ время выполнения работы 60 минут.</w:t>
      </w:r>
    </w:p>
    <w:p w:rsidR="007A3E8D" w:rsidRDefault="007A3E8D" w:rsidP="007A3E8D">
      <w:pPr>
        <w:rPr>
          <w:rFonts w:ascii="Times New Roman" w:hAnsi="Times New Roman" w:cs="Times New Roman"/>
          <w:b/>
          <w:sz w:val="24"/>
          <w:szCs w:val="24"/>
        </w:rPr>
      </w:pPr>
    </w:p>
    <w:p w:rsidR="007A3E8D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Дополнительные материалы и оборудование. </w:t>
      </w:r>
    </w:p>
    <w:p w:rsidR="007A3E8D" w:rsidRDefault="007A3E8D" w:rsidP="007A3E8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работы разрешается использовать географический атлас для 10 класса.</w:t>
      </w:r>
    </w:p>
    <w:p w:rsidR="007A3E8D" w:rsidRDefault="007A3E8D" w:rsidP="007A3E8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E8D" w:rsidRDefault="007A3E8D">
      <w:bookmarkStart w:id="1" w:name="_GoBack"/>
      <w:bookmarkEnd w:id="1"/>
    </w:p>
    <w:sectPr w:rsidR="007A3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E8D"/>
    <w:rsid w:val="007A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26C0E4-ED74-4388-9B6D-B630E9697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3E8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87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2745</Words>
  <Characters>15647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2024-10-31T11:34:00Z</dcterms:created>
  <dcterms:modified xsi:type="dcterms:W3CDTF">2024-10-31T11:34:00Z</dcterms:modified>
</cp:coreProperties>
</file>