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2EC" w:rsidRDefault="009312EC" w:rsidP="009312EC">
      <w:pPr>
        <w:widowControl w:val="0"/>
        <w:tabs>
          <w:tab w:val="left" w:pos="8789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ПРОМЕЖУТОЧНАЯ КОНТРОЛЬНАЯ РАБОТА ДЛЯ </w:t>
      </w:r>
      <w:r w:rsidR="00EA7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КЛАССОВ </w:t>
      </w:r>
    </w:p>
    <w:p w:rsidR="009312EC" w:rsidRDefault="009312EC" w:rsidP="009312EC">
      <w:pPr>
        <w:widowControl w:val="0"/>
        <w:tabs>
          <w:tab w:val="left" w:pos="8789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ACA">
        <w:rPr>
          <w:rFonts w:ascii="Times New Roman" w:eastAsia="Times New Roman" w:hAnsi="Times New Roman" w:cs="Times New Roman"/>
          <w:b/>
          <w:sz w:val="28"/>
          <w:szCs w:val="28"/>
        </w:rPr>
        <w:t>Назначение контрольной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>– оценить уровень достижения планируемых результатов.</w:t>
      </w:r>
    </w:p>
    <w:p w:rsidR="009312EC" w:rsidRDefault="009312EC" w:rsidP="009312EC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bookmarkEnd w:id="0"/>
    <w:p w:rsidR="009312EC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Обучающийся научится:</w:t>
      </w:r>
    </w:p>
    <w:p w:rsidR="009312EC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виды ресурсов;</w:t>
      </w:r>
    </w:p>
    <w:p w:rsidR="009312EC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9312EC" w:rsidRDefault="009312EC" w:rsidP="009312EC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планировать последовательности операций по изготовлению изделия.</w:t>
      </w:r>
    </w:p>
    <w:p w:rsidR="009312EC" w:rsidRDefault="009312EC" w:rsidP="009312EC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получит возможность научиться:</w:t>
      </w:r>
    </w:p>
    <w:p w:rsidR="009312EC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разрабатывать технологию изготовления продукта на основе базовой технологии;</w:t>
      </w:r>
    </w:p>
    <w:p w:rsidR="009312EC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технологии.</w:t>
      </w:r>
    </w:p>
    <w:p w:rsidR="009312EC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6A7900" w:rsidRDefault="006A7900" w:rsidP="006A7900">
      <w:pPr>
        <w:pStyle w:val="1"/>
        <w:widowControl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контрольной работы определяется на основе Федеральной об</w:t>
      </w:r>
      <w:r w:rsidR="00407E0A">
        <w:rPr>
          <w:rFonts w:ascii="Times New Roman" w:hAnsi="Times New Roman"/>
          <w:sz w:val="28"/>
          <w:szCs w:val="28"/>
        </w:rPr>
        <w:t>разовательной программы</w:t>
      </w:r>
      <w:r>
        <w:rPr>
          <w:rFonts w:ascii="Times New Roman" w:hAnsi="Times New Roman"/>
          <w:sz w:val="28"/>
          <w:szCs w:val="28"/>
        </w:rPr>
        <w:t xml:space="preserve"> основного общего образования утвержденное приказом </w:t>
      </w:r>
      <w:proofErr w:type="spellStart"/>
      <w:r>
        <w:rPr>
          <w:rFonts w:ascii="Times New Roman" w:hAnsi="Times New Roman"/>
          <w:sz w:val="28"/>
          <w:szCs w:val="28"/>
        </w:rPr>
        <w:t>Минпросвещением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18.05.2023г.№370 «Об утверждении федеральной образовательной программы основного общего образования  (далее ФГОС ООО)</w:t>
      </w:r>
    </w:p>
    <w:p w:rsidR="006A7900" w:rsidRDefault="006A7900" w:rsidP="006A7900">
      <w:pPr>
        <w:pStyle w:val="1"/>
        <w:widowControl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 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19 марта 2024 г. №171 «О внесении изменений в некоторые приказы Министерства просвещения Российской Федерации, касающихся федеральных образовательных программ начального общего, основного общего и среднего общего образования»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Характеристика структуры и содержания контрольной работы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вариант контрольной работы содержит 1</w:t>
      </w:r>
      <w:r w:rsidR="005407DB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заданий, различающихся  формой  и уровнем сложности.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№1-№</w:t>
      </w:r>
      <w:r w:rsidR="000857C3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тест с выбором одного варианта ответа.</w:t>
      </w:r>
    </w:p>
    <w:p w:rsidR="009312EC" w:rsidRPr="0019141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914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Распределение заданий контрольной работы по уровням сложности</w:t>
      </w:r>
    </w:p>
    <w:p w:rsidR="009312EC" w:rsidRPr="0019141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контрольной работе представлены задания разных уровней сложности:</w:t>
      </w:r>
      <w:r w:rsidR="00FD039E"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базового, повышенного</w:t>
      </w: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312EC" w:rsidRPr="0019141C" w:rsidRDefault="009312EC" w:rsidP="009312E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 базового уровня сложности (№1-8) – это простые задания, 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9312EC" w:rsidRPr="0019141C" w:rsidRDefault="009312EC" w:rsidP="009312E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 повышенного уровня сложности (№9</w:t>
      </w:r>
      <w:r w:rsidR="00270BBA"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,10</w:t>
      </w: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направлены на проверку умения планировать последовательность действий при изготовлении изделий, анализировать приёмы выполнения определённых операций.</w:t>
      </w:r>
    </w:p>
    <w:p w:rsidR="009312EC" w:rsidRDefault="009312EC" w:rsidP="009312E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Распределение заданий по уровням сложности</w:t>
      </w:r>
    </w:p>
    <w:tbl>
      <w:tblPr>
        <w:tblW w:w="0" w:type="auto"/>
        <w:tblInd w:w="1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9"/>
        <w:gridCol w:w="1986"/>
        <w:gridCol w:w="1946"/>
      </w:tblGrid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первичный балл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ind w:firstLine="6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 контрольной работы.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Задание с выбором одного ответа считается выполненным, если выбранный обучающимся номер ответа совпадает с верным ответом.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Задание с кратким ответом считается выполненным, если обучающимся представлен ответ, совпадающий с верным ответом по формулировке или по смыслу. В задании на установление соответствия правильность определения всех соответствий оценивается в 1 балл. Максимальный балл за выполнение работы составляет – 1</w:t>
      </w:r>
      <w:r w:rsidR="00A41B32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9312EC" w:rsidRPr="00270BBA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B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0"/>
        <w:gridCol w:w="5073"/>
      </w:tblGrid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Рекомендуемая оценка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503B6D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270B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  <w:r w:rsidR="00270BBA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контрольной работы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время на выполнение заданий составляет:</w:t>
      </w:r>
    </w:p>
    <w:p w:rsidR="009312EC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заданий базового уровня сложности – от 1 до 2 мин;</w:t>
      </w:r>
    </w:p>
    <w:p w:rsidR="009312EC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заданий повышенного уровня сложности – от 3 до 5 мин;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всей контрольной работы отводится 45 минут.</w:t>
      </w: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материалы и оборудование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Карандаш, линейка.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КОДИФИКАТОР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ЭЛЕМЕНТОВ СОДЕРЖАНИЯ И ПЛАНИРУЕМЫХ РЕЗУЛЬТАТОВ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Кодификатор элементов содержания и планируемых результатов является одним из документов, определяющих структуру и содержание контрольной работы. Кодификатор является систематизированным перечнем элементов содержания и планируемых результатов, в котором каждому объекту соответствует определенный код.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Кодификатор планируемых результатов освоения основной образовательной программы основного общего образования по предмету «Технология» разработан на основе Федерального государственного образовательного стандарта основного общего образования (приказ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Минобразования России от 17 декабря 2010 г. N 1897 «Об утверждении федерального государственного образовательного стандарта основного общего образования») с учетом Примерной основной образовательной программы основного общего образования по предмету «Технология».</w:t>
      </w:r>
      <w:proofErr w:type="gramEnd"/>
    </w:p>
    <w:p w:rsidR="009312EC" w:rsidRDefault="009312EC" w:rsidP="009312EC">
      <w:pPr>
        <w:widowControl w:val="0"/>
        <w:spacing w:after="0" w:line="240" w:lineRule="auto"/>
        <w:ind w:firstLine="77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3</w:t>
      </w:r>
    </w:p>
    <w:p w:rsidR="009312EC" w:rsidRPr="00503B6D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3B6D">
        <w:rPr>
          <w:rFonts w:ascii="Times New Roman" w:eastAsia="Times New Roman" w:hAnsi="Times New Roman" w:cs="Times New Roman"/>
          <w:b/>
          <w:sz w:val="28"/>
          <w:szCs w:val="28"/>
        </w:rPr>
        <w:t>РАЗДЕЛ 1. Перечень элементов содержания, проверяемых на контрольной работе</w:t>
      </w:r>
    </w:p>
    <w:p w:rsidR="009312EC" w:rsidRPr="00503B6D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6"/>
        <w:gridCol w:w="8685"/>
      </w:tblGrid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Код 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Элементы содержания, проверяемые заданиями </w:t>
            </w:r>
          </w:p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контрольной работы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 w:rsidP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ручной обработки древесины и древесных материалов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художественно-прикладной обработки материалов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ручной и машинной обработки металлов и искусственных материалов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4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noProof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Перечень планируемых результатов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"/>
        <w:gridCol w:w="8393"/>
      </w:tblGrid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Планируемые результаты, которые проверяются заданиями контрольной работы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Знать/понимать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основные понятия</w:t>
            </w:r>
          </w:p>
        </w:tc>
      </w:tr>
      <w:tr w:rsidR="0019141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Default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Pr="0019141C" w:rsidRDefault="0019141C" w:rsidP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технологию ручно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й</w:t>
            </w: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обработки древесины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</w:t>
            </w:r>
            <w:r w:rsid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Знать </w:t>
            </w:r>
            <w:r w:rsidR="00A25816">
              <w:rPr>
                <w:rFonts w:ascii="Times New Roman" w:eastAsia="Times New Roman" w:hAnsi="Times New Roman" w:cs="Times New Roman"/>
                <w:sz w:val="24"/>
                <w:szCs w:val="28"/>
              </w:rPr>
              <w:t>виды</w:t>
            </w:r>
            <w:r w:rsidR="0019141C"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художественно-прикладной обработки материалов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Уметь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Поиск и выделение необходимой информации; владение методами чтения графической информации (работа с таблицей, изображениями, со схемой); классификация объектов по выделенным признакам; выстраивание цепочки логических действий; формулирование определений, понятий информации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Использование изученных правил, способов действий, приемов вычислений; 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своих мыслей в письменной форме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Аккуратность при выполнении заданий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Использовать приобретённые знания и умения в практической деятельности и повседневной жизни</w:t>
            </w:r>
          </w:p>
        </w:tc>
      </w:tr>
    </w:tbl>
    <w:p w:rsidR="00436513" w:rsidRDefault="00436513" w:rsidP="00560C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F12" w:rsidRDefault="005A2F12" w:rsidP="005A2F1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5</w:t>
      </w:r>
    </w:p>
    <w:p w:rsidR="005A2F12" w:rsidRDefault="005A2F12" w:rsidP="005A2F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критерии оценивания контрольной работы</w:t>
      </w:r>
    </w:p>
    <w:p w:rsidR="005A2F12" w:rsidRDefault="005A2F12" w:rsidP="005A2F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3546"/>
        <w:gridCol w:w="2836"/>
        <w:gridCol w:w="2128"/>
      </w:tblGrid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5A2F12" w:rsidRDefault="005A2F12" w:rsidP="00284991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балла за каждый верный ответ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9E4BB7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2F12" w:rsidTr="00284991">
        <w:trPr>
          <w:trHeight w:val="2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5A2F12" w:rsidP="0028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5A2F12" w:rsidP="0028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балла за каждый верный ответ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9E4BB7" w:rsidP="0028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2F12" w:rsidTr="00284991">
        <w:trPr>
          <w:trHeight w:val="398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12" w:rsidRDefault="005A2F12" w:rsidP="0028499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9E4BB7" w:rsidP="0028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5A2F12" w:rsidRDefault="005A2F12" w:rsidP="005A2F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F12" w:rsidRDefault="005A2F12" w:rsidP="005A2F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5A2F12" w:rsidRDefault="005A2F12" w:rsidP="005A2F12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A2F12" w:rsidRDefault="005A2F12" w:rsidP="005A2F12"/>
    <w:sectPr w:rsidR="005A2F12" w:rsidSect="00D9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550A"/>
    <w:multiLevelType w:val="multilevel"/>
    <w:tmpl w:val="4EE62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9312EC"/>
    <w:rsid w:val="000857C3"/>
    <w:rsid w:val="00152A64"/>
    <w:rsid w:val="0019141C"/>
    <w:rsid w:val="00262E23"/>
    <w:rsid w:val="00270BBA"/>
    <w:rsid w:val="00407E0A"/>
    <w:rsid w:val="00436513"/>
    <w:rsid w:val="00503B6D"/>
    <w:rsid w:val="005407DB"/>
    <w:rsid w:val="00560CD3"/>
    <w:rsid w:val="00573936"/>
    <w:rsid w:val="005A2F12"/>
    <w:rsid w:val="006A7900"/>
    <w:rsid w:val="006E1B5F"/>
    <w:rsid w:val="0082783D"/>
    <w:rsid w:val="00885ACA"/>
    <w:rsid w:val="009312EC"/>
    <w:rsid w:val="009D7986"/>
    <w:rsid w:val="009E4BB7"/>
    <w:rsid w:val="00A25816"/>
    <w:rsid w:val="00A41B32"/>
    <w:rsid w:val="00AC44C2"/>
    <w:rsid w:val="00BC4649"/>
    <w:rsid w:val="00BD58E9"/>
    <w:rsid w:val="00C21390"/>
    <w:rsid w:val="00D930AB"/>
    <w:rsid w:val="00EA7AFD"/>
    <w:rsid w:val="00F37A30"/>
    <w:rsid w:val="00F42403"/>
    <w:rsid w:val="00FB2005"/>
    <w:rsid w:val="00FC3BF1"/>
    <w:rsid w:val="00FD039E"/>
    <w:rsid w:val="00FD61E8"/>
    <w:rsid w:val="00FE2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User</cp:lastModifiedBy>
  <cp:revision>23</cp:revision>
  <dcterms:created xsi:type="dcterms:W3CDTF">2021-12-08T10:40:00Z</dcterms:created>
  <dcterms:modified xsi:type="dcterms:W3CDTF">2024-11-08T19:15:00Z</dcterms:modified>
</cp:coreProperties>
</file>