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СПЕЦИФИКАЦИЯ КОНТРОЛЬНЫХ ИЗМЕРИТЕЛЬНЫХ МАТЕРИАЛОВ</w:t>
      </w: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Диагностическая работа по курсу математики 6 класса.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Назначение диагностической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определить уровень достижения учащимися предметных планируемых результатов по всем изученным темам за год, а также выявить уровень достижения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результатов.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планируемые результаты. 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: Проверить уровень достижения результатов по основным темам курса математики 6 класса для обеспечения возможности успешного продолжения образования на базовом уровне.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самостоятельной работы</w:t>
      </w:r>
    </w:p>
    <w:p w:rsidR="00511B91" w:rsidRDefault="00A04754" w:rsidP="00A0475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балл за в</w:t>
      </w:r>
      <w:r w:rsidR="00024B41">
        <w:rPr>
          <w:rFonts w:ascii="Times New Roman" w:eastAsia="Times New Roman" w:hAnsi="Times New Roman" w:cs="Times New Roman"/>
          <w:sz w:val="28"/>
          <w:szCs w:val="28"/>
        </w:rPr>
        <w:t>ыполнение работы составляет – 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511B91" w:rsidRDefault="00A04754">
      <w:pPr>
        <w:pStyle w:val="normal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Перевод баллов в отметку по пятибалльной шкале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58"/>
        <w:gridCol w:w="2257"/>
        <w:gridCol w:w="2257"/>
        <w:gridCol w:w="2257"/>
      </w:tblGrid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выполнения от максимального балла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511B91">
        <w:trPr>
          <w:cantSplit/>
          <w:trHeight w:val="480"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92 - 100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511B91">
        <w:trPr>
          <w:cantSplit/>
          <w:trHeight w:val="480"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71 - 91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50 - 70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 w:rsidP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 w:rsidP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</w:t>
            </w:r>
            <w:r w:rsidR="00024B4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</w:t>
            </w:r>
            <w:r w:rsidR="00024B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511B91" w:rsidRDefault="00A047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Критерии оценивания для детей ОВЗ: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258"/>
        <w:gridCol w:w="2257"/>
        <w:gridCol w:w="2257"/>
        <w:gridCol w:w="2257"/>
      </w:tblGrid>
      <w:tr w:rsidR="00511B91">
        <w:trPr>
          <w:cantSplit/>
          <w:tblHeader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11B91">
        <w:trPr>
          <w:cantSplit/>
          <w:tblHeader/>
        </w:trPr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024B4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04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614E6" w:rsidRDefault="003614E6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работы</w:t>
      </w:r>
    </w:p>
    <w:p w:rsidR="00511B91" w:rsidRDefault="00A047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Продолжительность диагностической работы 40-45 минут.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по разделам программ(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tbl>
      <w:tblPr>
        <w:tblStyle w:val="a7"/>
        <w:tblW w:w="89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50"/>
        <w:gridCol w:w="3615"/>
        <w:gridCol w:w="2475"/>
        <w:gridCol w:w="2400"/>
      </w:tblGrid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и пропорция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B91">
        <w:trPr>
          <w:cantSplit/>
          <w:tblHeader/>
          <w:jc w:val="center"/>
        </w:trPr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 диагностической работы</w:t>
      </w:r>
    </w:p>
    <w:tbl>
      <w:tblPr>
        <w:tblStyle w:val="a8"/>
        <w:tblW w:w="89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35"/>
        <w:gridCol w:w="1665"/>
        <w:gridCol w:w="2295"/>
        <w:gridCol w:w="1065"/>
        <w:gridCol w:w="1305"/>
        <w:gridCol w:w="1335"/>
        <w:gridCol w:w="825"/>
      </w:tblGrid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выполнения (мин)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модуль для выполнения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формулу нахождения длины окружности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511B9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и пропорция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пропорция, применять свойство пропорции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нахождения целого по его части и части от целого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и измерения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на базовом уровне понятием множество, выполнять действия над множествами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способы преобразования уравнений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арифметические действия со смешанными числами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 смешанными числами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способы вычисления значений многоэтажных дробей, выполнение преобразования многоэтажных дробей, применять различные способы вычисления значений многоэтажных дробей, выполнение преобразования многоэтажных дробей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геометрия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координатную плоскость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3614E6">
        <w:trPr>
          <w:cantSplit/>
          <w:tblHeader/>
          <w:jc w:val="center"/>
        </w:trPr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мин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614E6" w:rsidRDefault="003614E6" w:rsidP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6B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B91" w:rsidRDefault="00A04754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по проверке и оценке работ</w:t>
      </w:r>
    </w:p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470"/>
        <w:gridCol w:w="5400"/>
        <w:gridCol w:w="2130"/>
      </w:tblGrid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оценивания/ Максимальный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рациональными числами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формулы длины окружности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511B91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свойства пропорции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1B91" w:rsidRDefault="00A0475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целого по его части и части от целого 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действий над множествами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обыкновенными дробями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арифметических действий с рациональными числами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FD73A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различных способов вычисления значений многоэтажных дробей, выполнение преобразования многоэтажных дробей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- ход решения верный, все его шаги выполнены правильно, получен верный ответ</w:t>
            </w:r>
          </w:p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- ход решения верный, все его шаги выполнены правильно, но даны неполные объяснения или допущена одна вычислительная ошибка</w:t>
            </w:r>
          </w:p>
        </w:tc>
      </w:tr>
      <w:tr w:rsidR="00886B26">
        <w:trPr>
          <w:cantSplit/>
          <w:tblHeader/>
          <w:jc w:val="center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 w:rsidP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отрезка на координатной плоскости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- ход решения верный, все его шаги выполнены правильно, получен верный ответ</w:t>
            </w:r>
          </w:p>
          <w:p w:rsidR="00886B26" w:rsidRDefault="00886B2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- ход решения верный, все его шаги выполнены правильно, но даны неполные объяснения или допущена одна вычислительная ошибка</w:t>
            </w:r>
          </w:p>
        </w:tc>
      </w:tr>
    </w:tbl>
    <w:p w:rsidR="00511B91" w:rsidRDefault="00511B91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A047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Нормативно-правовое обеспечение</w:t>
      </w:r>
    </w:p>
    <w:p w:rsidR="00511B91" w:rsidRDefault="00A04754">
      <w:pPr>
        <w:pStyle w:val="normal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511B91" w:rsidRDefault="00511B91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sectPr w:rsidR="00511B91" w:rsidSect="00511B91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511B91"/>
    <w:rsid w:val="00024B41"/>
    <w:rsid w:val="003614E6"/>
    <w:rsid w:val="00511B91"/>
    <w:rsid w:val="006B4A78"/>
    <w:rsid w:val="00886B26"/>
    <w:rsid w:val="00A0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78"/>
  </w:style>
  <w:style w:type="paragraph" w:styleId="1">
    <w:name w:val="heading 1"/>
    <w:basedOn w:val="normal"/>
    <w:next w:val="normal"/>
    <w:rsid w:val="00511B9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511B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511B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511B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511B9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511B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11B91"/>
  </w:style>
  <w:style w:type="table" w:customStyle="1" w:styleId="TableNormal">
    <w:name w:val="Table Normal"/>
    <w:rsid w:val="00511B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11B9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511B9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511B9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782</Words>
  <Characters>4461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5</cp:revision>
  <dcterms:created xsi:type="dcterms:W3CDTF">2023-09-29T16:52:00Z</dcterms:created>
  <dcterms:modified xsi:type="dcterms:W3CDTF">2024-11-03T14:27:00Z</dcterms:modified>
</cp:coreProperties>
</file>