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132" w:rsidRPr="00E34446" w:rsidRDefault="00712132" w:rsidP="00712132">
      <w:pPr>
        <w:jc w:val="center"/>
        <w:rPr>
          <w:b/>
          <w:sz w:val="28"/>
          <w:szCs w:val="28"/>
        </w:rPr>
      </w:pPr>
      <w:r w:rsidRPr="00E34446">
        <w:rPr>
          <w:b/>
          <w:sz w:val="28"/>
          <w:szCs w:val="28"/>
        </w:rPr>
        <w:t>СПЕЦИФИКАЦИЯ</w:t>
      </w:r>
    </w:p>
    <w:p w:rsidR="00712132" w:rsidRPr="00E34446" w:rsidRDefault="00712132" w:rsidP="00712132">
      <w:pPr>
        <w:jc w:val="center"/>
        <w:rPr>
          <w:b/>
          <w:noProof/>
          <w:sz w:val="28"/>
          <w:szCs w:val="28"/>
        </w:rPr>
      </w:pPr>
      <w:r w:rsidRPr="00E34446">
        <w:rPr>
          <w:b/>
          <w:noProof/>
          <w:sz w:val="28"/>
          <w:szCs w:val="28"/>
        </w:rPr>
        <w:t>КОНТРОЛЬНЫХ ИЗМЕРИТЕЛЬНЫХ МАТЕРИАЛОВ</w:t>
      </w:r>
    </w:p>
    <w:p w:rsidR="00712132" w:rsidRPr="00E34446" w:rsidRDefault="00712132" w:rsidP="00712132">
      <w:pPr>
        <w:jc w:val="center"/>
        <w:rPr>
          <w:b/>
          <w:noProof/>
          <w:sz w:val="28"/>
          <w:szCs w:val="28"/>
        </w:rPr>
      </w:pPr>
      <w:r>
        <w:rPr>
          <w:b/>
          <w:noProof/>
          <w:sz w:val="28"/>
          <w:szCs w:val="28"/>
        </w:rPr>
        <w:t>ПО ПРЕДМЕТУ «ЛИТЕРАТУРА</w:t>
      </w:r>
      <w:r w:rsidRPr="00E34446">
        <w:rPr>
          <w:b/>
          <w:noProof/>
          <w:sz w:val="28"/>
          <w:szCs w:val="28"/>
        </w:rPr>
        <w:t>»</w:t>
      </w:r>
    </w:p>
    <w:p w:rsidR="00712132" w:rsidRPr="00E34446" w:rsidRDefault="00712132" w:rsidP="00712132">
      <w:pPr>
        <w:tabs>
          <w:tab w:val="left" w:pos="2680"/>
        </w:tabs>
        <w:jc w:val="center"/>
        <w:rPr>
          <w:b/>
          <w:bCs/>
          <w:sz w:val="28"/>
          <w:szCs w:val="28"/>
        </w:rPr>
      </w:pPr>
      <w:r w:rsidRPr="00E34446">
        <w:rPr>
          <w:b/>
          <w:bCs/>
          <w:sz w:val="28"/>
          <w:szCs w:val="28"/>
        </w:rPr>
        <w:t xml:space="preserve">ДЛЯ ПРОВЕДЕНИЯ ПРОЦЕДУР КОНТРОЛЯ И ОЦЕНКИ КАЧЕСТВА ОБРАЗОВАНИЯ НА УРОВНЕ ОСНОВНОГО ОБЩЕГО ОБРАЗОВАНИЯ </w:t>
      </w:r>
    </w:p>
    <w:p w:rsidR="00712132" w:rsidRPr="00E34446" w:rsidRDefault="00712132" w:rsidP="00712132">
      <w:pPr>
        <w:jc w:val="center"/>
        <w:rPr>
          <w:b/>
          <w:sz w:val="28"/>
          <w:szCs w:val="28"/>
        </w:rPr>
      </w:pPr>
      <w:r>
        <w:rPr>
          <w:b/>
          <w:sz w:val="28"/>
          <w:szCs w:val="28"/>
        </w:rPr>
        <w:t>(7</w:t>
      </w:r>
      <w:r w:rsidRPr="00E34446">
        <w:rPr>
          <w:b/>
          <w:sz w:val="28"/>
          <w:szCs w:val="28"/>
        </w:rPr>
        <w:t xml:space="preserve"> КЛАСС)</w:t>
      </w:r>
    </w:p>
    <w:p w:rsidR="00712132" w:rsidRPr="00E34446" w:rsidRDefault="00712132" w:rsidP="00712132">
      <w:pPr>
        <w:jc w:val="center"/>
        <w:rPr>
          <w:sz w:val="28"/>
          <w:szCs w:val="28"/>
        </w:rPr>
      </w:pPr>
    </w:p>
    <w:p w:rsidR="00DE3E12" w:rsidRDefault="00DE3E12" w:rsidP="00DE3E12">
      <w:pPr>
        <w:pStyle w:val="Default"/>
        <w:jc w:val="both"/>
        <w:rPr>
          <w:sz w:val="28"/>
          <w:szCs w:val="28"/>
        </w:rPr>
      </w:pPr>
      <w:r>
        <w:rPr>
          <w:b/>
          <w:bCs/>
          <w:sz w:val="28"/>
          <w:szCs w:val="28"/>
        </w:rPr>
        <w:t xml:space="preserve">1. Цель контрольной работы: </w:t>
      </w:r>
      <w:r w:rsidRPr="00F62E18">
        <w:rPr>
          <w:bCs/>
          <w:sz w:val="28"/>
          <w:szCs w:val="28"/>
        </w:rPr>
        <w:t>о</w:t>
      </w:r>
      <w:r>
        <w:rPr>
          <w:sz w:val="28"/>
          <w:szCs w:val="28"/>
        </w:rPr>
        <w:t xml:space="preserve">пределение уровня </w:t>
      </w:r>
      <w:proofErr w:type="spellStart"/>
      <w:r>
        <w:rPr>
          <w:sz w:val="28"/>
          <w:szCs w:val="28"/>
        </w:rPr>
        <w:t>сформированности</w:t>
      </w:r>
      <w:proofErr w:type="spellEnd"/>
      <w:r>
        <w:rPr>
          <w:sz w:val="28"/>
          <w:szCs w:val="28"/>
        </w:rPr>
        <w:t xml:space="preserve"> у обучающихся </w:t>
      </w:r>
      <w:r w:rsidR="00EC2226">
        <w:rPr>
          <w:sz w:val="28"/>
          <w:szCs w:val="28"/>
        </w:rPr>
        <w:t>7</w:t>
      </w:r>
      <w:r>
        <w:rPr>
          <w:sz w:val="28"/>
          <w:szCs w:val="28"/>
        </w:rPr>
        <w:t xml:space="preserve"> класса следующих предметных и </w:t>
      </w:r>
      <w:proofErr w:type="spellStart"/>
      <w:r>
        <w:rPr>
          <w:sz w:val="28"/>
          <w:szCs w:val="28"/>
        </w:rPr>
        <w:t>метапредметных</w:t>
      </w:r>
      <w:proofErr w:type="spellEnd"/>
      <w:r>
        <w:rPr>
          <w:sz w:val="28"/>
          <w:szCs w:val="28"/>
        </w:rPr>
        <w:t xml:space="preserve"> умений: </w:t>
      </w:r>
    </w:p>
    <w:p w:rsidR="00DE3E12" w:rsidRDefault="00DE3E12" w:rsidP="00DE3E12">
      <w:pPr>
        <w:pStyle w:val="Default"/>
        <w:ind w:firstLine="360"/>
        <w:jc w:val="both"/>
        <w:rPr>
          <w:sz w:val="28"/>
          <w:szCs w:val="28"/>
        </w:rPr>
      </w:pPr>
      <w:r>
        <w:rPr>
          <w:sz w:val="28"/>
          <w:szCs w:val="28"/>
        </w:rPr>
        <w:t xml:space="preserve">- определение познавательной цели (умение определять главную мысль и цель создания текста); </w:t>
      </w:r>
    </w:p>
    <w:p w:rsidR="00DE3E12" w:rsidRDefault="00DE3E12" w:rsidP="00DE3E12">
      <w:pPr>
        <w:pStyle w:val="Default"/>
        <w:ind w:firstLine="360"/>
        <w:jc w:val="both"/>
        <w:rPr>
          <w:sz w:val="28"/>
          <w:szCs w:val="28"/>
        </w:rPr>
      </w:pPr>
      <w:r>
        <w:rPr>
          <w:sz w:val="28"/>
          <w:szCs w:val="28"/>
        </w:rPr>
        <w:t xml:space="preserve">- извлечение необходимой информации из текста; </w:t>
      </w:r>
    </w:p>
    <w:p w:rsidR="00DE3E12" w:rsidRDefault="00DE3E12" w:rsidP="00DE3E12">
      <w:pPr>
        <w:pStyle w:val="Default"/>
        <w:ind w:firstLine="360"/>
        <w:jc w:val="both"/>
        <w:rPr>
          <w:sz w:val="28"/>
          <w:szCs w:val="28"/>
        </w:rPr>
      </w:pPr>
      <w:r>
        <w:rPr>
          <w:sz w:val="28"/>
          <w:szCs w:val="28"/>
        </w:rPr>
        <w:t xml:space="preserve">- установление причинно-следственных связей; </w:t>
      </w:r>
    </w:p>
    <w:p w:rsidR="00DE3E12" w:rsidRDefault="00DE3E12" w:rsidP="00DE3E12">
      <w:pPr>
        <w:pStyle w:val="Default"/>
        <w:ind w:firstLine="360"/>
        <w:jc w:val="both"/>
        <w:rPr>
          <w:sz w:val="28"/>
          <w:szCs w:val="28"/>
        </w:rPr>
      </w:pPr>
      <w:r>
        <w:rPr>
          <w:sz w:val="28"/>
          <w:szCs w:val="28"/>
        </w:rPr>
        <w:t xml:space="preserve">- свободная ориентация в содержании художественных произведений; </w:t>
      </w:r>
    </w:p>
    <w:p w:rsidR="00DE3E12" w:rsidRDefault="00DE3E12" w:rsidP="00DE3E12">
      <w:pPr>
        <w:pStyle w:val="Default"/>
        <w:ind w:firstLine="360"/>
        <w:jc w:val="both"/>
        <w:rPr>
          <w:sz w:val="28"/>
          <w:szCs w:val="28"/>
        </w:rPr>
      </w:pPr>
      <w:r>
        <w:rPr>
          <w:sz w:val="28"/>
          <w:szCs w:val="28"/>
        </w:rPr>
        <w:t xml:space="preserve">- понимание и адекватная оценка языка художественных произведений; </w:t>
      </w:r>
    </w:p>
    <w:p w:rsidR="00DE3E12" w:rsidRDefault="00DE3E12" w:rsidP="00DE3E12">
      <w:pPr>
        <w:ind w:firstLine="360"/>
        <w:jc w:val="both"/>
        <w:rPr>
          <w:sz w:val="28"/>
          <w:szCs w:val="28"/>
        </w:rPr>
      </w:pPr>
      <w:r>
        <w:rPr>
          <w:sz w:val="28"/>
          <w:szCs w:val="28"/>
        </w:rPr>
        <w:t>- выявление и интерпретация авторской позиции, определение своего к ней  отношения, формирование собственных ценностных ориентаций;</w:t>
      </w:r>
    </w:p>
    <w:p w:rsidR="00DE3E12" w:rsidRDefault="00DE3E12" w:rsidP="00DE3E12">
      <w:pPr>
        <w:ind w:firstLine="360"/>
        <w:jc w:val="both"/>
        <w:rPr>
          <w:sz w:val="28"/>
          <w:szCs w:val="28"/>
        </w:rPr>
      </w:pPr>
      <w:r>
        <w:rPr>
          <w:sz w:val="28"/>
          <w:szCs w:val="28"/>
        </w:rPr>
        <w:t>-самостоятельность выбора темы выступления (писателя, творчество которого хотелось бы представить во время выступления);</w:t>
      </w:r>
    </w:p>
    <w:p w:rsidR="00DE3E12" w:rsidRDefault="00DE3E12" w:rsidP="00DE3E12">
      <w:pPr>
        <w:ind w:firstLine="360"/>
        <w:jc w:val="both"/>
        <w:rPr>
          <w:sz w:val="28"/>
          <w:szCs w:val="28"/>
        </w:rPr>
      </w:pPr>
      <w:r>
        <w:rPr>
          <w:sz w:val="28"/>
          <w:szCs w:val="28"/>
        </w:rPr>
        <w:t xml:space="preserve">- </w:t>
      </w:r>
      <w:r w:rsidRPr="006A4740">
        <w:rPr>
          <w:sz w:val="28"/>
          <w:szCs w:val="28"/>
        </w:rPr>
        <w:t>понима</w:t>
      </w:r>
      <w:r>
        <w:rPr>
          <w:sz w:val="28"/>
          <w:szCs w:val="28"/>
        </w:rPr>
        <w:t>ние</w:t>
      </w:r>
      <w:r w:rsidRPr="006A4740">
        <w:rPr>
          <w:sz w:val="28"/>
          <w:szCs w:val="28"/>
        </w:rPr>
        <w:t xml:space="preserve"> влияние эпохи создания литературных произведений на их содержание</w:t>
      </w:r>
      <w:r>
        <w:rPr>
          <w:sz w:val="28"/>
          <w:szCs w:val="28"/>
        </w:rPr>
        <w:t>;</w:t>
      </w:r>
    </w:p>
    <w:p w:rsidR="00DE3E12" w:rsidRDefault="00DE3E12" w:rsidP="00DE3E12">
      <w:pPr>
        <w:ind w:firstLine="360"/>
        <w:jc w:val="both"/>
        <w:rPr>
          <w:sz w:val="28"/>
          <w:szCs w:val="28"/>
        </w:rPr>
      </w:pPr>
      <w:r>
        <w:rPr>
          <w:sz w:val="28"/>
          <w:szCs w:val="28"/>
        </w:rPr>
        <w:t xml:space="preserve">- </w:t>
      </w:r>
      <w:r w:rsidRPr="006A4740">
        <w:rPr>
          <w:sz w:val="28"/>
          <w:szCs w:val="28"/>
        </w:rPr>
        <w:t xml:space="preserve">интерпретировать фрагменты литературоведческих текстов, критических статей, </w:t>
      </w:r>
      <w:proofErr w:type="spellStart"/>
      <w:r w:rsidRPr="006A4740">
        <w:rPr>
          <w:sz w:val="28"/>
          <w:szCs w:val="28"/>
        </w:rPr>
        <w:t>аргументированно</w:t>
      </w:r>
      <w:proofErr w:type="spellEnd"/>
      <w:r w:rsidRPr="006A4740">
        <w:rPr>
          <w:sz w:val="28"/>
          <w:szCs w:val="28"/>
        </w:rPr>
        <w:t xml:space="preserve"> оценивать их</w:t>
      </w:r>
      <w:r>
        <w:rPr>
          <w:sz w:val="28"/>
          <w:szCs w:val="28"/>
        </w:rPr>
        <w:t>;</w:t>
      </w:r>
    </w:p>
    <w:p w:rsidR="00DE3E12" w:rsidRDefault="00DE3E12" w:rsidP="00DE3E12">
      <w:pPr>
        <w:ind w:firstLine="360"/>
        <w:jc w:val="both"/>
        <w:rPr>
          <w:sz w:val="28"/>
          <w:szCs w:val="28"/>
        </w:rPr>
      </w:pPr>
      <w:r>
        <w:rPr>
          <w:sz w:val="28"/>
          <w:szCs w:val="28"/>
        </w:rPr>
        <w:t xml:space="preserve">- умение </w:t>
      </w:r>
      <w:r w:rsidRPr="006A4740">
        <w:rPr>
          <w:sz w:val="28"/>
          <w:szCs w:val="28"/>
        </w:rPr>
        <w:t>работать с энциклопедиями, словарями, справочниками, специальной литературой; пользоваться каталогами библиотек, библиографическими указателями</w:t>
      </w:r>
      <w:r>
        <w:rPr>
          <w:sz w:val="28"/>
          <w:szCs w:val="28"/>
        </w:rPr>
        <w:t>;</w:t>
      </w:r>
    </w:p>
    <w:p w:rsidR="00DE3E12" w:rsidRDefault="00DE3E12" w:rsidP="00DE3E12">
      <w:pPr>
        <w:tabs>
          <w:tab w:val="left" w:pos="0"/>
          <w:tab w:val="left" w:pos="426"/>
          <w:tab w:val="left" w:pos="1134"/>
        </w:tabs>
        <w:ind w:left="567"/>
        <w:jc w:val="both"/>
        <w:rPr>
          <w:sz w:val="28"/>
          <w:szCs w:val="28"/>
        </w:rPr>
      </w:pPr>
      <w:r>
        <w:rPr>
          <w:sz w:val="28"/>
          <w:szCs w:val="28"/>
        </w:rPr>
        <w:t>- осознанное и произвольное построение речевого высказывания</w:t>
      </w:r>
    </w:p>
    <w:p w:rsidR="00241C2F" w:rsidRDefault="00241C2F" w:rsidP="00241C2F">
      <w:pPr>
        <w:pStyle w:val="Default"/>
        <w:jc w:val="both"/>
        <w:rPr>
          <w:sz w:val="28"/>
          <w:szCs w:val="28"/>
        </w:rPr>
      </w:pPr>
      <w:r>
        <w:rPr>
          <w:b/>
          <w:bCs/>
          <w:sz w:val="28"/>
          <w:szCs w:val="28"/>
        </w:rPr>
        <w:t xml:space="preserve">    2.</w:t>
      </w:r>
      <w:r w:rsidR="00603627">
        <w:rPr>
          <w:b/>
          <w:bCs/>
          <w:sz w:val="28"/>
          <w:szCs w:val="28"/>
        </w:rPr>
        <w:t>Планируемые результаты</w:t>
      </w:r>
      <w:r w:rsidR="00603627">
        <w:rPr>
          <w:sz w:val="28"/>
          <w:szCs w:val="28"/>
        </w:rPr>
        <w:t>: Проверить уровень достижения  результатов по основным темам курса литературы 7</w:t>
      </w:r>
      <w:bookmarkStart w:id="0" w:name="_GoBack"/>
      <w:bookmarkEnd w:id="0"/>
      <w:r w:rsidR="00603627">
        <w:rPr>
          <w:sz w:val="28"/>
          <w:szCs w:val="28"/>
        </w:rPr>
        <w:t xml:space="preserve"> класса для обеспечения возможности успешного продолжения образования на базовом уровне.</w:t>
      </w:r>
      <w:r w:rsidRPr="00241C2F">
        <w:rPr>
          <w:sz w:val="28"/>
          <w:szCs w:val="28"/>
        </w:rPr>
        <w:t xml:space="preserve"> </w:t>
      </w:r>
    </w:p>
    <w:p w:rsidR="00241C2F" w:rsidRDefault="00241C2F" w:rsidP="00241C2F">
      <w:pPr>
        <w:pStyle w:val="Default"/>
        <w:jc w:val="both"/>
        <w:rPr>
          <w:b/>
          <w:bCs/>
          <w:sz w:val="28"/>
          <w:szCs w:val="28"/>
        </w:rPr>
      </w:pPr>
      <w:r>
        <w:rPr>
          <w:sz w:val="28"/>
          <w:szCs w:val="28"/>
        </w:rPr>
        <w:t xml:space="preserve">    Работа составлена в соответствии с Приказом Министерства просвещения РФ от 31.05.2021 №287 "Об утверждении федерального государственного стандарта основного общего образования" с изменениями от 18.07.2022,</w:t>
      </w:r>
      <w:proofErr w:type="gramStart"/>
      <w:r>
        <w:rPr>
          <w:rFonts w:eastAsia="Calibri"/>
        </w:rPr>
        <w:t xml:space="preserve"> ;</w:t>
      </w:r>
      <w:proofErr w:type="gramEnd"/>
      <w:r>
        <w:rPr>
          <w:rFonts w:eastAsia="Calibri"/>
        </w:rPr>
        <w:t xml:space="preserve"> с </w:t>
      </w:r>
      <w:r>
        <w:rPr>
          <w:rFonts w:eastAsia="Calibri"/>
          <w:sz w:val="28"/>
          <w:szCs w:val="28"/>
        </w:rPr>
        <w:t>Приказом Министерства просвещения Российской Федерации от 18.05.2023 №370 «Об утверждении федеральной образовательной программы основного общего образования».</w:t>
      </w:r>
    </w:p>
    <w:p w:rsidR="00241C2F" w:rsidRDefault="00241C2F" w:rsidP="00241C2F">
      <w:pPr>
        <w:autoSpaceDE w:val="0"/>
        <w:autoSpaceDN w:val="0"/>
        <w:adjustRightInd w:val="0"/>
        <w:ind w:firstLine="397"/>
        <w:jc w:val="both"/>
        <w:rPr>
          <w:sz w:val="28"/>
          <w:szCs w:val="28"/>
        </w:rPr>
      </w:pPr>
      <w:r>
        <w:rPr>
          <w:sz w:val="28"/>
          <w:szCs w:val="28"/>
        </w:rPr>
        <w:t xml:space="preserve"> </w:t>
      </w:r>
    </w:p>
    <w:p w:rsidR="00712132" w:rsidRPr="00DE3E12" w:rsidRDefault="00241C2F" w:rsidP="00DE3E12">
      <w:pPr>
        <w:tabs>
          <w:tab w:val="left" w:pos="0"/>
          <w:tab w:val="left" w:pos="288"/>
        </w:tabs>
        <w:rPr>
          <w:b/>
          <w:bCs/>
          <w:sz w:val="28"/>
          <w:szCs w:val="28"/>
        </w:rPr>
      </w:pPr>
      <w:r>
        <w:rPr>
          <w:sz w:val="28"/>
          <w:szCs w:val="28"/>
        </w:rPr>
        <w:t xml:space="preserve"> </w:t>
      </w:r>
      <w:r w:rsidR="00DE3E12">
        <w:rPr>
          <w:sz w:val="28"/>
          <w:szCs w:val="28"/>
        </w:rPr>
        <w:t xml:space="preserve">        </w:t>
      </w:r>
      <w:r w:rsidR="00DE3E12" w:rsidRPr="00DE3E12">
        <w:rPr>
          <w:b/>
          <w:bCs/>
          <w:sz w:val="28"/>
          <w:szCs w:val="28"/>
        </w:rPr>
        <w:t>3</w:t>
      </w:r>
      <w:r w:rsidR="00DE3E12">
        <w:rPr>
          <w:sz w:val="28"/>
          <w:szCs w:val="28"/>
        </w:rPr>
        <w:t>.</w:t>
      </w:r>
      <w:r w:rsidR="00712132" w:rsidRPr="00DE3E12">
        <w:rPr>
          <w:b/>
          <w:bCs/>
          <w:sz w:val="28"/>
          <w:szCs w:val="28"/>
        </w:rPr>
        <w:t>Подходы к отбору содержания, разработке структуры КИМ</w:t>
      </w:r>
    </w:p>
    <w:p w:rsidR="00712132" w:rsidRPr="00661E7B" w:rsidRDefault="00712132" w:rsidP="00583302">
      <w:pPr>
        <w:tabs>
          <w:tab w:val="left" w:pos="0"/>
        </w:tabs>
        <w:ind w:firstLine="567"/>
        <w:jc w:val="both"/>
        <w:rPr>
          <w:sz w:val="28"/>
          <w:szCs w:val="28"/>
        </w:rPr>
      </w:pPr>
      <w:r w:rsidRPr="00661E7B">
        <w:rPr>
          <w:sz w:val="28"/>
          <w:szCs w:val="28"/>
        </w:rPr>
        <w:t>Концептуальные подходы к формированию КИМ для 7 класса  по литературе определялись спецификой предмета в соответствии с указанным в п. 2 нормативным документом.</w:t>
      </w:r>
    </w:p>
    <w:p w:rsidR="00712132" w:rsidRPr="00661E7B" w:rsidRDefault="00583302" w:rsidP="00583302">
      <w:pPr>
        <w:tabs>
          <w:tab w:val="left" w:pos="0"/>
        </w:tabs>
        <w:ind w:firstLine="567"/>
        <w:jc w:val="both"/>
        <w:rPr>
          <w:rFonts w:eastAsia="Calibri"/>
          <w:sz w:val="28"/>
          <w:szCs w:val="28"/>
          <w:lang w:eastAsia="en-US"/>
        </w:rPr>
      </w:pPr>
      <w:r>
        <w:rPr>
          <w:sz w:val="28"/>
          <w:szCs w:val="28"/>
        </w:rPr>
        <w:t>Намеченный во ФГОС</w:t>
      </w:r>
      <w:r w:rsidR="00712132" w:rsidRPr="00661E7B">
        <w:rPr>
          <w:sz w:val="28"/>
          <w:szCs w:val="28"/>
        </w:rPr>
        <w:t xml:space="preserve"> основного общего образования </w:t>
      </w:r>
      <w:proofErr w:type="spellStart"/>
      <w:r w:rsidR="00712132" w:rsidRPr="00661E7B">
        <w:rPr>
          <w:sz w:val="28"/>
          <w:szCs w:val="28"/>
        </w:rPr>
        <w:t>компетентностный</w:t>
      </w:r>
      <w:proofErr w:type="spellEnd"/>
      <w:r w:rsidR="00712132" w:rsidRPr="00661E7B">
        <w:rPr>
          <w:sz w:val="28"/>
          <w:szCs w:val="28"/>
        </w:rPr>
        <w:t xml:space="preserve"> подход отразился в содержании работы.  Работа проверяет читательскую компетенцию обучающихся (</w:t>
      </w:r>
      <w:r w:rsidR="00712132" w:rsidRPr="00661E7B">
        <w:rPr>
          <w:rFonts w:eastAsia="Calibri"/>
          <w:sz w:val="28"/>
          <w:szCs w:val="28"/>
          <w:lang w:eastAsia="en-US"/>
        </w:rPr>
        <w:t xml:space="preserve">способность к </w:t>
      </w:r>
      <w:r w:rsidR="00712132" w:rsidRPr="00661E7B">
        <w:rPr>
          <w:rFonts w:eastAsia="Calibri"/>
          <w:sz w:val="28"/>
          <w:szCs w:val="28"/>
          <w:lang w:eastAsia="en-US"/>
        </w:rPr>
        <w:lastRenderedPageBreak/>
        <w:t xml:space="preserve">осмыслению письменных художественных текстов и рефлексии на них, поиску и анализу информации). </w:t>
      </w:r>
    </w:p>
    <w:p w:rsidR="00712132" w:rsidRPr="00661E7B" w:rsidRDefault="00712132" w:rsidP="00583302">
      <w:pPr>
        <w:tabs>
          <w:tab w:val="left" w:pos="0"/>
        </w:tabs>
        <w:ind w:firstLine="567"/>
        <w:jc w:val="both"/>
        <w:rPr>
          <w:rFonts w:eastAsia="Calibri"/>
          <w:sz w:val="28"/>
          <w:szCs w:val="28"/>
          <w:lang w:eastAsia="en-US"/>
        </w:rPr>
      </w:pPr>
      <w:proofErr w:type="gramStart"/>
      <w:r w:rsidRPr="00661E7B">
        <w:rPr>
          <w:sz w:val="28"/>
          <w:szCs w:val="28"/>
        </w:rPr>
        <w:t xml:space="preserve">О степени </w:t>
      </w:r>
      <w:proofErr w:type="spellStart"/>
      <w:r w:rsidRPr="00661E7B">
        <w:rPr>
          <w:sz w:val="28"/>
          <w:szCs w:val="28"/>
        </w:rPr>
        <w:t>сформированности</w:t>
      </w:r>
      <w:proofErr w:type="spellEnd"/>
      <w:r w:rsidRPr="00661E7B">
        <w:rPr>
          <w:sz w:val="28"/>
          <w:szCs w:val="28"/>
        </w:rPr>
        <w:t xml:space="preserve"> литературоведческой компетенции говорят умения и навыки обучающихся, связанные со </w:t>
      </w:r>
      <w:r w:rsidRPr="00661E7B">
        <w:rPr>
          <w:rFonts w:eastAsia="Calibri"/>
          <w:sz w:val="28"/>
          <w:szCs w:val="28"/>
          <w:lang w:eastAsia="en-US"/>
        </w:rPr>
        <w:t>знанием основных закономерностей историко-литературного процесса, особенностей литературных направлений и течений</w:t>
      </w:r>
      <w:r w:rsidRPr="00661E7B">
        <w:rPr>
          <w:sz w:val="28"/>
          <w:szCs w:val="28"/>
        </w:rPr>
        <w:t>,</w:t>
      </w:r>
      <w:r w:rsidR="00D53D47">
        <w:rPr>
          <w:sz w:val="28"/>
          <w:szCs w:val="28"/>
        </w:rPr>
        <w:t xml:space="preserve"> </w:t>
      </w:r>
      <w:r w:rsidRPr="00661E7B">
        <w:rPr>
          <w:rFonts w:eastAsia="Calibri"/>
          <w:sz w:val="28"/>
          <w:szCs w:val="28"/>
          <w:lang w:eastAsia="en-US"/>
        </w:rPr>
        <w:t>художественного мира, сюжетов, проблематики  произведений конкретного писателя.</w:t>
      </w:r>
      <w:proofErr w:type="gramEnd"/>
    </w:p>
    <w:p w:rsidR="00712132" w:rsidRPr="00661E7B" w:rsidRDefault="00712132" w:rsidP="00583302">
      <w:pPr>
        <w:tabs>
          <w:tab w:val="left" w:pos="0"/>
        </w:tabs>
        <w:ind w:firstLine="567"/>
        <w:jc w:val="both"/>
        <w:rPr>
          <w:b/>
          <w:bCs/>
          <w:sz w:val="28"/>
          <w:szCs w:val="28"/>
        </w:rPr>
      </w:pPr>
      <w:r w:rsidRPr="00661E7B">
        <w:rPr>
          <w:sz w:val="28"/>
          <w:szCs w:val="28"/>
        </w:rPr>
        <w:t xml:space="preserve">Коммуникативная компетенция проверяется в работе на уровне владения </w:t>
      </w:r>
      <w:proofErr w:type="gramStart"/>
      <w:r w:rsidRPr="00661E7B">
        <w:rPr>
          <w:sz w:val="28"/>
          <w:szCs w:val="28"/>
        </w:rPr>
        <w:t>обучающимися</w:t>
      </w:r>
      <w:proofErr w:type="gramEnd"/>
      <w:r w:rsidRPr="00661E7B">
        <w:rPr>
          <w:sz w:val="28"/>
          <w:szCs w:val="28"/>
        </w:rPr>
        <w:t xml:space="preserve"> уме</w:t>
      </w:r>
      <w:r w:rsidR="00830BCD">
        <w:rPr>
          <w:sz w:val="28"/>
          <w:szCs w:val="28"/>
        </w:rPr>
        <w:t>нием</w:t>
      </w:r>
      <w:r w:rsidR="00D53D47">
        <w:rPr>
          <w:sz w:val="28"/>
          <w:szCs w:val="28"/>
        </w:rPr>
        <w:t xml:space="preserve"> </w:t>
      </w:r>
      <w:r w:rsidRPr="00661E7B">
        <w:rPr>
          <w:rFonts w:eastAsia="Calibri"/>
          <w:sz w:val="28"/>
          <w:szCs w:val="28"/>
        </w:rPr>
        <w:t>давать устный или письменный ответ на вопрос по тексту произведения, в том числе с использованием цитирования</w:t>
      </w:r>
      <w:r w:rsidR="00830BCD">
        <w:rPr>
          <w:rFonts w:eastAsia="Calibri"/>
          <w:sz w:val="28"/>
          <w:szCs w:val="28"/>
        </w:rPr>
        <w:t>.</w:t>
      </w:r>
    </w:p>
    <w:p w:rsidR="00712132" w:rsidRPr="00E34446" w:rsidRDefault="00712132" w:rsidP="00583302">
      <w:pPr>
        <w:tabs>
          <w:tab w:val="left" w:pos="0"/>
        </w:tabs>
        <w:ind w:firstLine="567"/>
        <w:rPr>
          <w:b/>
          <w:bCs/>
          <w:sz w:val="28"/>
          <w:szCs w:val="28"/>
        </w:rPr>
      </w:pPr>
      <w:r w:rsidRPr="00E34446">
        <w:rPr>
          <w:b/>
          <w:bCs/>
          <w:sz w:val="28"/>
          <w:szCs w:val="28"/>
        </w:rPr>
        <w:t xml:space="preserve">4.Структура </w:t>
      </w:r>
      <w:r>
        <w:rPr>
          <w:b/>
          <w:bCs/>
          <w:sz w:val="28"/>
          <w:szCs w:val="28"/>
        </w:rPr>
        <w:t xml:space="preserve"> КИМ</w:t>
      </w:r>
    </w:p>
    <w:p w:rsidR="00712132" w:rsidRPr="00BE7C9A" w:rsidRDefault="00712132" w:rsidP="00583302">
      <w:pPr>
        <w:tabs>
          <w:tab w:val="left" w:pos="0"/>
        </w:tabs>
        <w:ind w:firstLine="567"/>
        <w:jc w:val="both"/>
        <w:rPr>
          <w:iCs/>
          <w:sz w:val="28"/>
          <w:szCs w:val="28"/>
        </w:rPr>
      </w:pPr>
      <w:r w:rsidRPr="00BE7C9A">
        <w:rPr>
          <w:iCs/>
          <w:sz w:val="28"/>
          <w:szCs w:val="28"/>
        </w:rPr>
        <w:t>Контрольная работа по литературе для 7 класса состоит из двух частей</w:t>
      </w:r>
      <w:r>
        <w:rPr>
          <w:iCs/>
          <w:sz w:val="28"/>
          <w:szCs w:val="28"/>
        </w:rPr>
        <w:t xml:space="preserve">. </w:t>
      </w:r>
      <w:r w:rsidRPr="00BE7C9A">
        <w:rPr>
          <w:iCs/>
          <w:sz w:val="28"/>
          <w:szCs w:val="28"/>
        </w:rPr>
        <w:t>На выполнение контрольной работы отводится 45 минут.</w:t>
      </w:r>
    </w:p>
    <w:p w:rsidR="00712132" w:rsidRDefault="00712132" w:rsidP="00583302">
      <w:pPr>
        <w:tabs>
          <w:tab w:val="left" w:pos="0"/>
        </w:tabs>
        <w:autoSpaceDE w:val="0"/>
        <w:autoSpaceDN w:val="0"/>
        <w:adjustRightInd w:val="0"/>
        <w:ind w:firstLine="567"/>
        <w:jc w:val="both"/>
        <w:rPr>
          <w:rFonts w:eastAsia="Calibri"/>
          <w:sz w:val="28"/>
          <w:szCs w:val="28"/>
        </w:rPr>
      </w:pPr>
      <w:r w:rsidRPr="00BE7C9A">
        <w:rPr>
          <w:iCs/>
          <w:sz w:val="28"/>
          <w:szCs w:val="28"/>
        </w:rPr>
        <w:t xml:space="preserve">В первой </w:t>
      </w:r>
      <w:r w:rsidRPr="00BE7C9A">
        <w:rPr>
          <w:rFonts w:eastAsia="Calibri"/>
          <w:sz w:val="28"/>
          <w:szCs w:val="28"/>
        </w:rPr>
        <w:t>части  предлагается</w:t>
      </w:r>
      <w:r>
        <w:rPr>
          <w:rFonts w:eastAsia="Calibri"/>
          <w:sz w:val="28"/>
          <w:szCs w:val="28"/>
        </w:rPr>
        <w:t xml:space="preserve"> 10 </w:t>
      </w:r>
      <w:r w:rsidRPr="00BE7C9A">
        <w:rPr>
          <w:rFonts w:eastAsia="Calibri"/>
          <w:sz w:val="28"/>
          <w:szCs w:val="28"/>
        </w:rPr>
        <w:t>заданий открытого типа, содержащих вопросы к анализу двух лирических произве</w:t>
      </w:r>
      <w:r w:rsidR="00583302">
        <w:rPr>
          <w:rFonts w:eastAsia="Calibri"/>
          <w:sz w:val="28"/>
          <w:szCs w:val="28"/>
        </w:rPr>
        <w:t>дений. Данные задания проверяют</w:t>
      </w:r>
      <w:r w:rsidRPr="00BE7C9A">
        <w:rPr>
          <w:rFonts w:eastAsia="Calibri"/>
          <w:sz w:val="28"/>
          <w:szCs w:val="28"/>
        </w:rPr>
        <w:t xml:space="preserve"> умение определять основные элементы содержания и художественной структуры лирических текстов по нескольким предложенным</w:t>
      </w:r>
      <w:r w:rsidRPr="000405AF">
        <w:rPr>
          <w:rFonts w:eastAsia="Calibri"/>
          <w:sz w:val="28"/>
          <w:szCs w:val="28"/>
        </w:rPr>
        <w:t xml:space="preserve"> критериям.</w:t>
      </w:r>
      <w:r>
        <w:rPr>
          <w:rFonts w:eastAsia="Calibri"/>
          <w:sz w:val="28"/>
          <w:szCs w:val="28"/>
        </w:rPr>
        <w:t xml:space="preserve"> Ответ формулируется </w:t>
      </w:r>
      <w:proofErr w:type="gramStart"/>
      <w:r>
        <w:rPr>
          <w:rFonts w:eastAsia="Calibri"/>
          <w:sz w:val="28"/>
          <w:szCs w:val="28"/>
        </w:rPr>
        <w:t>обучающимся</w:t>
      </w:r>
      <w:proofErr w:type="gramEnd"/>
      <w:r>
        <w:rPr>
          <w:rFonts w:eastAsia="Calibri"/>
          <w:sz w:val="28"/>
          <w:szCs w:val="28"/>
        </w:rPr>
        <w:t xml:space="preserve"> самостоятельно и вносится в предложенную таблицу в виде слова/словосочетания.</w:t>
      </w:r>
    </w:p>
    <w:p w:rsidR="00712132" w:rsidRPr="004C2452" w:rsidRDefault="00712132" w:rsidP="00583302">
      <w:pPr>
        <w:tabs>
          <w:tab w:val="left" w:pos="0"/>
        </w:tabs>
        <w:autoSpaceDE w:val="0"/>
        <w:autoSpaceDN w:val="0"/>
        <w:adjustRightInd w:val="0"/>
        <w:ind w:firstLine="567"/>
        <w:jc w:val="both"/>
        <w:rPr>
          <w:rFonts w:eastAsia="Calibri"/>
          <w:sz w:val="28"/>
          <w:szCs w:val="28"/>
        </w:rPr>
      </w:pPr>
      <w:r>
        <w:rPr>
          <w:rFonts w:eastAsia="Calibri"/>
          <w:sz w:val="28"/>
          <w:szCs w:val="28"/>
        </w:rPr>
        <w:t>Вторая часть  контрольной работы содержит  з</w:t>
      </w:r>
      <w:r w:rsidRPr="00B043DF">
        <w:rPr>
          <w:rFonts w:eastAsia="Calibri"/>
          <w:sz w:val="28"/>
          <w:szCs w:val="28"/>
        </w:rPr>
        <w:t>адание открытого типа с развёрнутым ответом</w:t>
      </w:r>
      <w:r>
        <w:rPr>
          <w:rFonts w:eastAsia="Calibri"/>
          <w:sz w:val="28"/>
          <w:szCs w:val="28"/>
        </w:rPr>
        <w:t xml:space="preserve"> ограниченного объема (8-10 предложений) и</w:t>
      </w:r>
      <w:r w:rsidRPr="00B043DF">
        <w:rPr>
          <w:rFonts w:eastAsia="Calibri"/>
          <w:sz w:val="28"/>
          <w:szCs w:val="28"/>
        </w:rPr>
        <w:t xml:space="preserve">  проверяет </w:t>
      </w:r>
      <w:r w:rsidRPr="004C2452">
        <w:rPr>
          <w:rFonts w:eastAsia="Calibri"/>
          <w:sz w:val="28"/>
          <w:szCs w:val="28"/>
        </w:rPr>
        <w:t xml:space="preserve">умение создавать собственное высказывание на основе  аналитического осмысления двух лирических  текстов, их интерпретации, самостоятельного поиска оснований для сопоставления, привлечения текста на уровне важных для выполнения задания фрагментов, образов, </w:t>
      </w:r>
      <w:proofErr w:type="spellStart"/>
      <w:r w:rsidRPr="004C2452">
        <w:rPr>
          <w:rFonts w:eastAsia="Calibri"/>
          <w:sz w:val="28"/>
          <w:szCs w:val="28"/>
        </w:rPr>
        <w:t>микротем</w:t>
      </w:r>
      <w:proofErr w:type="spellEnd"/>
      <w:r w:rsidRPr="004C2452">
        <w:rPr>
          <w:rFonts w:eastAsia="Calibri"/>
          <w:sz w:val="28"/>
          <w:szCs w:val="28"/>
        </w:rPr>
        <w:t>, деталей и т.п.</w:t>
      </w:r>
    </w:p>
    <w:p w:rsidR="00712132" w:rsidRPr="00B043DF" w:rsidRDefault="00712132" w:rsidP="00583302">
      <w:pPr>
        <w:tabs>
          <w:tab w:val="left" w:pos="0"/>
        </w:tabs>
        <w:ind w:firstLine="567"/>
        <w:jc w:val="both"/>
        <w:rPr>
          <w:rStyle w:val="FontStyle16"/>
          <w:b w:val="0"/>
          <w:sz w:val="28"/>
          <w:szCs w:val="28"/>
        </w:rPr>
      </w:pPr>
      <w:r w:rsidRPr="00B043DF">
        <w:rPr>
          <w:sz w:val="28"/>
          <w:szCs w:val="28"/>
        </w:rPr>
        <w:t xml:space="preserve">Всего заданий – </w:t>
      </w:r>
      <w:r>
        <w:rPr>
          <w:bCs/>
          <w:sz w:val="28"/>
          <w:szCs w:val="28"/>
        </w:rPr>
        <w:t>11</w:t>
      </w:r>
      <w:r w:rsidRPr="00B043DF">
        <w:rPr>
          <w:sz w:val="28"/>
          <w:szCs w:val="28"/>
        </w:rPr>
        <w:t xml:space="preserve">; из них по уровню сложности: Б (базовый) – </w:t>
      </w:r>
      <w:r>
        <w:rPr>
          <w:bCs/>
          <w:sz w:val="28"/>
          <w:szCs w:val="28"/>
        </w:rPr>
        <w:t>8 (1-5,8</w:t>
      </w:r>
      <w:r w:rsidRPr="00B043DF">
        <w:rPr>
          <w:bCs/>
          <w:sz w:val="28"/>
          <w:szCs w:val="28"/>
        </w:rPr>
        <w:t>);</w:t>
      </w:r>
      <w:proofErr w:type="gramStart"/>
      <w:r w:rsidRPr="00B043DF">
        <w:rPr>
          <w:sz w:val="28"/>
          <w:szCs w:val="28"/>
        </w:rPr>
        <w:t>П</w:t>
      </w:r>
      <w:proofErr w:type="gramEnd"/>
      <w:r w:rsidRPr="00B043DF">
        <w:rPr>
          <w:sz w:val="28"/>
          <w:szCs w:val="28"/>
        </w:rPr>
        <w:t xml:space="preserve"> (повышенный)– </w:t>
      </w:r>
      <w:r>
        <w:rPr>
          <w:bCs/>
          <w:sz w:val="28"/>
          <w:szCs w:val="28"/>
        </w:rPr>
        <w:t>3 (6,7, 11</w:t>
      </w:r>
      <w:r w:rsidRPr="00B043DF">
        <w:rPr>
          <w:bCs/>
          <w:sz w:val="28"/>
          <w:szCs w:val="28"/>
        </w:rPr>
        <w:t>).</w:t>
      </w:r>
    </w:p>
    <w:p w:rsidR="00712132" w:rsidRDefault="00712132" w:rsidP="00583302">
      <w:pPr>
        <w:numPr>
          <w:ilvl w:val="0"/>
          <w:numId w:val="2"/>
        </w:numPr>
        <w:tabs>
          <w:tab w:val="left" w:pos="0"/>
        </w:tabs>
        <w:spacing w:before="120" w:after="120"/>
        <w:ind w:left="0" w:firstLine="567"/>
        <w:rPr>
          <w:b/>
          <w:sz w:val="26"/>
          <w:szCs w:val="26"/>
        </w:rPr>
      </w:pPr>
      <w:r w:rsidRPr="00B043DF">
        <w:rPr>
          <w:b/>
          <w:sz w:val="26"/>
          <w:szCs w:val="26"/>
        </w:rPr>
        <w:t>Распределение заданий по разделам</w:t>
      </w:r>
      <w:r>
        <w:rPr>
          <w:b/>
          <w:sz w:val="26"/>
          <w:szCs w:val="26"/>
        </w:rPr>
        <w:t xml:space="preserve"> программы и уровню сложности</w:t>
      </w:r>
    </w:p>
    <w:p w:rsidR="00A210BE" w:rsidRPr="00A210BE" w:rsidRDefault="00A210BE" w:rsidP="00A210BE">
      <w:pPr>
        <w:spacing w:before="120" w:after="120"/>
        <w:ind w:left="720"/>
        <w:jc w:val="right"/>
        <w:rPr>
          <w:sz w:val="26"/>
          <w:szCs w:val="26"/>
        </w:rPr>
      </w:pPr>
      <w:r w:rsidRPr="00A210BE">
        <w:rPr>
          <w:sz w:val="26"/>
          <w:szCs w:val="26"/>
        </w:rPr>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72"/>
        <w:gridCol w:w="2326"/>
        <w:gridCol w:w="2327"/>
      </w:tblGrid>
      <w:tr w:rsidR="00712132" w:rsidRPr="00B043DF" w:rsidTr="00830BCD">
        <w:trPr>
          <w:jc w:val="center"/>
        </w:trPr>
        <w:tc>
          <w:tcPr>
            <w:tcW w:w="4572" w:type="dxa"/>
            <w:shd w:val="clear" w:color="auto" w:fill="auto"/>
            <w:vAlign w:val="center"/>
          </w:tcPr>
          <w:p w:rsidR="00712132" w:rsidRPr="00B043DF" w:rsidRDefault="00712132" w:rsidP="00B02207">
            <w:pPr>
              <w:jc w:val="center"/>
              <w:rPr>
                <w:b/>
              </w:rPr>
            </w:pPr>
            <w:r w:rsidRPr="00B043DF">
              <w:rPr>
                <w:b/>
              </w:rPr>
              <w:t>Раздел программы</w:t>
            </w:r>
          </w:p>
        </w:tc>
        <w:tc>
          <w:tcPr>
            <w:tcW w:w="2326" w:type="dxa"/>
            <w:shd w:val="clear" w:color="auto" w:fill="auto"/>
          </w:tcPr>
          <w:p w:rsidR="00712132" w:rsidRPr="00B043DF" w:rsidRDefault="00712132" w:rsidP="00B02207">
            <w:pPr>
              <w:jc w:val="center"/>
              <w:rPr>
                <w:b/>
              </w:rPr>
            </w:pPr>
            <w:r w:rsidRPr="00B043DF">
              <w:rPr>
                <w:b/>
              </w:rPr>
              <w:t>Количество заданий базового уровня</w:t>
            </w:r>
          </w:p>
          <w:p w:rsidR="00712132" w:rsidRPr="00B043DF" w:rsidRDefault="00712132" w:rsidP="00B02207">
            <w:pPr>
              <w:jc w:val="center"/>
              <w:rPr>
                <w:b/>
              </w:rPr>
            </w:pPr>
            <w:r w:rsidRPr="00B043DF">
              <w:rPr>
                <w:b/>
              </w:rPr>
              <w:t>сложности</w:t>
            </w:r>
          </w:p>
        </w:tc>
        <w:tc>
          <w:tcPr>
            <w:tcW w:w="2327" w:type="dxa"/>
            <w:shd w:val="clear" w:color="auto" w:fill="auto"/>
          </w:tcPr>
          <w:p w:rsidR="00712132" w:rsidRPr="00B043DF" w:rsidRDefault="00712132" w:rsidP="00B02207">
            <w:pPr>
              <w:jc w:val="center"/>
              <w:rPr>
                <w:b/>
              </w:rPr>
            </w:pPr>
            <w:r w:rsidRPr="00B043DF">
              <w:rPr>
                <w:b/>
              </w:rPr>
              <w:t>Количество заданий повышенного уровня сложности</w:t>
            </w:r>
          </w:p>
        </w:tc>
      </w:tr>
      <w:tr w:rsidR="00712132" w:rsidRPr="00B043DF" w:rsidTr="00830BCD">
        <w:trPr>
          <w:jc w:val="center"/>
        </w:trPr>
        <w:tc>
          <w:tcPr>
            <w:tcW w:w="4572" w:type="dxa"/>
            <w:shd w:val="clear" w:color="auto" w:fill="auto"/>
          </w:tcPr>
          <w:p w:rsidR="00712132" w:rsidRPr="00B043DF" w:rsidRDefault="00712132" w:rsidP="00B02207">
            <w:pPr>
              <w:jc w:val="both"/>
            </w:pPr>
            <w:r w:rsidRPr="00B043DF">
              <w:t>Сведения по теории и истории литературы</w:t>
            </w:r>
          </w:p>
        </w:tc>
        <w:tc>
          <w:tcPr>
            <w:tcW w:w="2326" w:type="dxa"/>
            <w:shd w:val="clear" w:color="auto" w:fill="auto"/>
          </w:tcPr>
          <w:p w:rsidR="00712132" w:rsidRPr="00B043DF" w:rsidRDefault="00712132" w:rsidP="00B02207">
            <w:pPr>
              <w:jc w:val="center"/>
            </w:pPr>
            <w:r>
              <w:t>5</w:t>
            </w:r>
          </w:p>
        </w:tc>
        <w:tc>
          <w:tcPr>
            <w:tcW w:w="2327" w:type="dxa"/>
            <w:shd w:val="clear" w:color="auto" w:fill="auto"/>
          </w:tcPr>
          <w:p w:rsidR="00712132" w:rsidRPr="00B043DF" w:rsidRDefault="00712132" w:rsidP="00B02207">
            <w:pPr>
              <w:jc w:val="center"/>
            </w:pPr>
            <w:r>
              <w:t>2</w:t>
            </w:r>
          </w:p>
        </w:tc>
      </w:tr>
      <w:tr w:rsidR="00712132" w:rsidRPr="00B043DF" w:rsidTr="00830BCD">
        <w:trPr>
          <w:jc w:val="center"/>
        </w:trPr>
        <w:tc>
          <w:tcPr>
            <w:tcW w:w="4572" w:type="dxa"/>
            <w:shd w:val="clear" w:color="auto" w:fill="auto"/>
          </w:tcPr>
          <w:p w:rsidR="00712132" w:rsidRPr="00BE7C9A" w:rsidRDefault="00712132" w:rsidP="00B02207">
            <w:pPr>
              <w:jc w:val="both"/>
            </w:pPr>
            <w:r>
              <w:t>Из литературы конца</w:t>
            </w:r>
            <w:r w:rsidRPr="00B043DF">
              <w:rPr>
                <w:lang w:val="en-US"/>
              </w:rPr>
              <w:t>XIX</w:t>
            </w:r>
            <w:r w:rsidRPr="00B043DF">
              <w:t xml:space="preserve"> века</w:t>
            </w:r>
            <w:r w:rsidR="00011D71">
              <w:t>-</w:t>
            </w:r>
            <w:r>
              <w:t xml:space="preserve">начала </w:t>
            </w:r>
            <w:proofErr w:type="gramStart"/>
            <w:r>
              <w:rPr>
                <w:lang w:val="en-US"/>
              </w:rPr>
              <w:t>XX</w:t>
            </w:r>
            <w:proofErr w:type="gramEnd"/>
            <w:r>
              <w:t>века</w:t>
            </w:r>
          </w:p>
        </w:tc>
        <w:tc>
          <w:tcPr>
            <w:tcW w:w="2326" w:type="dxa"/>
            <w:shd w:val="clear" w:color="auto" w:fill="auto"/>
          </w:tcPr>
          <w:p w:rsidR="00712132" w:rsidRPr="00B043DF" w:rsidRDefault="00712132" w:rsidP="00B02207">
            <w:pPr>
              <w:jc w:val="center"/>
            </w:pPr>
            <w:r>
              <w:t>3</w:t>
            </w:r>
          </w:p>
        </w:tc>
        <w:tc>
          <w:tcPr>
            <w:tcW w:w="2327" w:type="dxa"/>
            <w:shd w:val="clear" w:color="auto" w:fill="auto"/>
          </w:tcPr>
          <w:p w:rsidR="00712132" w:rsidRPr="00B043DF" w:rsidRDefault="00712132" w:rsidP="00B02207">
            <w:pPr>
              <w:jc w:val="center"/>
            </w:pPr>
            <w:r>
              <w:t>1</w:t>
            </w:r>
          </w:p>
        </w:tc>
      </w:tr>
      <w:tr w:rsidR="00712132" w:rsidRPr="00B043DF" w:rsidTr="00830BCD">
        <w:trPr>
          <w:jc w:val="center"/>
        </w:trPr>
        <w:tc>
          <w:tcPr>
            <w:tcW w:w="4572" w:type="dxa"/>
            <w:shd w:val="clear" w:color="auto" w:fill="auto"/>
          </w:tcPr>
          <w:p w:rsidR="00712132" w:rsidRPr="00B043DF" w:rsidRDefault="00712132" w:rsidP="00B02207">
            <w:pPr>
              <w:jc w:val="both"/>
              <w:rPr>
                <w:b/>
                <w:i/>
              </w:rPr>
            </w:pPr>
            <w:r w:rsidRPr="00B043DF">
              <w:rPr>
                <w:b/>
                <w:i/>
              </w:rPr>
              <w:t xml:space="preserve">Всего заданий </w:t>
            </w:r>
          </w:p>
        </w:tc>
        <w:tc>
          <w:tcPr>
            <w:tcW w:w="2326" w:type="dxa"/>
            <w:shd w:val="clear" w:color="auto" w:fill="auto"/>
          </w:tcPr>
          <w:p w:rsidR="00712132" w:rsidRPr="00B043DF" w:rsidRDefault="00A210BE" w:rsidP="00B02207">
            <w:pPr>
              <w:jc w:val="center"/>
              <w:rPr>
                <w:b/>
                <w:i/>
              </w:rPr>
            </w:pPr>
            <w:r>
              <w:rPr>
                <w:b/>
                <w:i/>
              </w:rPr>
              <w:t>8</w:t>
            </w:r>
          </w:p>
        </w:tc>
        <w:tc>
          <w:tcPr>
            <w:tcW w:w="2327" w:type="dxa"/>
            <w:shd w:val="clear" w:color="auto" w:fill="auto"/>
          </w:tcPr>
          <w:p w:rsidR="00712132" w:rsidRPr="00B043DF" w:rsidRDefault="00A210BE" w:rsidP="00B02207">
            <w:pPr>
              <w:jc w:val="center"/>
              <w:rPr>
                <w:b/>
                <w:i/>
              </w:rPr>
            </w:pPr>
            <w:r>
              <w:rPr>
                <w:b/>
                <w:i/>
              </w:rPr>
              <w:t>3</w:t>
            </w:r>
          </w:p>
        </w:tc>
      </w:tr>
    </w:tbl>
    <w:p w:rsidR="00712132" w:rsidRPr="00B043DF" w:rsidRDefault="00712132" w:rsidP="00712132">
      <w:pPr>
        <w:ind w:firstLine="720"/>
        <w:jc w:val="both"/>
        <w:rPr>
          <w:b/>
          <w:sz w:val="26"/>
          <w:szCs w:val="26"/>
        </w:rPr>
      </w:pPr>
    </w:p>
    <w:p w:rsidR="00712132" w:rsidRPr="00B043DF" w:rsidRDefault="00712132" w:rsidP="00712132">
      <w:pPr>
        <w:ind w:firstLine="720"/>
        <w:jc w:val="both"/>
        <w:rPr>
          <w:sz w:val="26"/>
          <w:szCs w:val="26"/>
        </w:rPr>
      </w:pPr>
      <w:r w:rsidRPr="00B043DF">
        <w:rPr>
          <w:sz w:val="26"/>
          <w:szCs w:val="26"/>
        </w:rPr>
        <w:t>Заданий базового уровня сложности – 8 (</w:t>
      </w:r>
      <w:r>
        <w:rPr>
          <w:sz w:val="26"/>
          <w:szCs w:val="26"/>
        </w:rPr>
        <w:t>73%), повышенного – 3</w:t>
      </w:r>
      <w:r w:rsidRPr="00B043DF">
        <w:rPr>
          <w:sz w:val="26"/>
          <w:szCs w:val="26"/>
        </w:rPr>
        <w:t xml:space="preserve"> (2</w:t>
      </w:r>
      <w:r>
        <w:rPr>
          <w:sz w:val="26"/>
          <w:szCs w:val="26"/>
        </w:rPr>
        <w:t>7</w:t>
      </w:r>
      <w:r w:rsidRPr="00B043DF">
        <w:rPr>
          <w:sz w:val="26"/>
          <w:szCs w:val="26"/>
        </w:rPr>
        <w:t>%).</w:t>
      </w:r>
    </w:p>
    <w:p w:rsidR="00712132" w:rsidRPr="00A210BE" w:rsidRDefault="00712132" w:rsidP="00A210BE">
      <w:pPr>
        <w:pStyle w:val="a3"/>
        <w:numPr>
          <w:ilvl w:val="0"/>
          <w:numId w:val="2"/>
        </w:numPr>
        <w:suppressAutoHyphens/>
        <w:snapToGrid w:val="0"/>
        <w:jc w:val="both"/>
        <w:rPr>
          <w:rFonts w:ascii="Times New Roman" w:hAnsi="Times New Roman"/>
          <w:b/>
          <w:sz w:val="28"/>
          <w:szCs w:val="28"/>
        </w:rPr>
      </w:pPr>
      <w:r w:rsidRPr="00A210BE">
        <w:rPr>
          <w:rFonts w:ascii="Times New Roman" w:hAnsi="Times New Roman"/>
          <w:b/>
          <w:sz w:val="28"/>
          <w:szCs w:val="28"/>
        </w:rPr>
        <w:t>Обоб</w:t>
      </w:r>
      <w:r w:rsidR="00A210BE">
        <w:rPr>
          <w:rFonts w:ascii="Times New Roman" w:hAnsi="Times New Roman"/>
          <w:b/>
          <w:sz w:val="28"/>
          <w:szCs w:val="28"/>
        </w:rPr>
        <w:t>щё</w:t>
      </w:r>
      <w:r w:rsidR="00830BCD">
        <w:rPr>
          <w:rFonts w:ascii="Times New Roman" w:hAnsi="Times New Roman"/>
          <w:b/>
          <w:sz w:val="28"/>
          <w:szCs w:val="28"/>
        </w:rPr>
        <w:t xml:space="preserve">нный план работы </w:t>
      </w:r>
    </w:p>
    <w:p w:rsidR="00A210BE" w:rsidRPr="00494234" w:rsidRDefault="00A210BE" w:rsidP="00583302">
      <w:pPr>
        <w:pStyle w:val="a3"/>
        <w:suppressAutoHyphens/>
        <w:snapToGrid w:val="0"/>
        <w:jc w:val="right"/>
        <w:rPr>
          <w:rFonts w:ascii="Times New Roman" w:hAnsi="Times New Roman"/>
          <w:sz w:val="28"/>
          <w:szCs w:val="28"/>
        </w:rPr>
      </w:pPr>
      <w:r w:rsidRPr="00494234">
        <w:rPr>
          <w:rFonts w:ascii="Times New Roman" w:hAnsi="Times New Roman"/>
          <w:sz w:val="28"/>
          <w:szCs w:val="28"/>
        </w:rPr>
        <w:t>Таблица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61"/>
        <w:gridCol w:w="2194"/>
      </w:tblGrid>
      <w:tr w:rsidR="00A210BE" w:rsidRPr="00494234" w:rsidTr="00B02207">
        <w:trPr>
          <w:jc w:val="center"/>
        </w:trPr>
        <w:tc>
          <w:tcPr>
            <w:tcW w:w="6661" w:type="dxa"/>
            <w:shd w:val="clear" w:color="auto" w:fill="auto"/>
            <w:vAlign w:val="center"/>
          </w:tcPr>
          <w:p w:rsidR="00A210BE" w:rsidRPr="00494234" w:rsidRDefault="00A210BE" w:rsidP="00B02207">
            <w:pPr>
              <w:jc w:val="both"/>
              <w:rPr>
                <w:sz w:val="28"/>
                <w:szCs w:val="28"/>
              </w:rPr>
            </w:pPr>
            <w:r w:rsidRPr="00494234">
              <w:rPr>
                <w:sz w:val="28"/>
                <w:szCs w:val="28"/>
              </w:rPr>
              <w:t>Раздел программы</w:t>
            </w:r>
          </w:p>
        </w:tc>
        <w:tc>
          <w:tcPr>
            <w:tcW w:w="2194" w:type="dxa"/>
            <w:shd w:val="clear" w:color="auto" w:fill="auto"/>
          </w:tcPr>
          <w:p w:rsidR="00A210BE" w:rsidRPr="00494234" w:rsidRDefault="00A210BE" w:rsidP="00B02207">
            <w:pPr>
              <w:jc w:val="both"/>
              <w:rPr>
                <w:sz w:val="28"/>
                <w:szCs w:val="28"/>
              </w:rPr>
            </w:pPr>
            <w:r w:rsidRPr="00494234">
              <w:rPr>
                <w:sz w:val="28"/>
                <w:szCs w:val="28"/>
              </w:rPr>
              <w:t>Задания</w:t>
            </w:r>
          </w:p>
        </w:tc>
      </w:tr>
      <w:tr w:rsidR="00A210BE" w:rsidRPr="00494234" w:rsidTr="00B02207">
        <w:trPr>
          <w:jc w:val="center"/>
        </w:trPr>
        <w:tc>
          <w:tcPr>
            <w:tcW w:w="6661" w:type="dxa"/>
            <w:shd w:val="clear" w:color="auto" w:fill="auto"/>
          </w:tcPr>
          <w:p w:rsidR="00A210BE" w:rsidRPr="00494234" w:rsidRDefault="00A210BE" w:rsidP="00B02207">
            <w:pPr>
              <w:jc w:val="both"/>
              <w:rPr>
                <w:sz w:val="28"/>
                <w:szCs w:val="28"/>
              </w:rPr>
            </w:pPr>
            <w:r w:rsidRPr="00494234">
              <w:rPr>
                <w:sz w:val="28"/>
                <w:szCs w:val="28"/>
              </w:rPr>
              <w:lastRenderedPageBreak/>
              <w:t>Сведения по теории и истории литературы</w:t>
            </w:r>
          </w:p>
        </w:tc>
        <w:tc>
          <w:tcPr>
            <w:tcW w:w="2194" w:type="dxa"/>
            <w:shd w:val="clear" w:color="auto" w:fill="auto"/>
          </w:tcPr>
          <w:p w:rsidR="00A210BE" w:rsidRPr="00494234" w:rsidRDefault="001965D0" w:rsidP="00830BCD">
            <w:pPr>
              <w:jc w:val="both"/>
              <w:rPr>
                <w:sz w:val="28"/>
                <w:szCs w:val="28"/>
              </w:rPr>
            </w:pPr>
            <w:r>
              <w:rPr>
                <w:sz w:val="28"/>
                <w:szCs w:val="28"/>
              </w:rPr>
              <w:t>1, 6-11</w:t>
            </w:r>
          </w:p>
        </w:tc>
      </w:tr>
      <w:tr w:rsidR="00A210BE" w:rsidRPr="00494234" w:rsidTr="00B02207">
        <w:trPr>
          <w:jc w:val="center"/>
        </w:trPr>
        <w:tc>
          <w:tcPr>
            <w:tcW w:w="6661" w:type="dxa"/>
            <w:shd w:val="clear" w:color="auto" w:fill="auto"/>
          </w:tcPr>
          <w:p w:rsidR="00A210BE" w:rsidRPr="00494234" w:rsidRDefault="00011D71" w:rsidP="00B02207">
            <w:pPr>
              <w:jc w:val="both"/>
              <w:rPr>
                <w:sz w:val="28"/>
                <w:szCs w:val="28"/>
              </w:rPr>
            </w:pPr>
            <w:r>
              <w:rPr>
                <w:sz w:val="28"/>
                <w:szCs w:val="28"/>
              </w:rPr>
              <w:t>Из литературы конца XIX века-</w:t>
            </w:r>
            <w:r w:rsidR="00A210BE" w:rsidRPr="00A210BE">
              <w:rPr>
                <w:sz w:val="28"/>
                <w:szCs w:val="28"/>
              </w:rPr>
              <w:t>начала XX века</w:t>
            </w:r>
          </w:p>
        </w:tc>
        <w:tc>
          <w:tcPr>
            <w:tcW w:w="2194" w:type="dxa"/>
            <w:shd w:val="clear" w:color="auto" w:fill="auto"/>
          </w:tcPr>
          <w:p w:rsidR="00A210BE" w:rsidRPr="00494234" w:rsidRDefault="00830BCD" w:rsidP="00830BCD">
            <w:pPr>
              <w:jc w:val="both"/>
              <w:rPr>
                <w:sz w:val="28"/>
                <w:szCs w:val="28"/>
              </w:rPr>
            </w:pPr>
            <w:r>
              <w:rPr>
                <w:sz w:val="28"/>
                <w:szCs w:val="28"/>
              </w:rPr>
              <w:t>2-5</w:t>
            </w:r>
          </w:p>
        </w:tc>
      </w:tr>
      <w:tr w:rsidR="00A210BE" w:rsidRPr="00494234" w:rsidTr="00B02207">
        <w:trPr>
          <w:jc w:val="center"/>
        </w:trPr>
        <w:tc>
          <w:tcPr>
            <w:tcW w:w="6661" w:type="dxa"/>
            <w:shd w:val="clear" w:color="auto" w:fill="auto"/>
          </w:tcPr>
          <w:p w:rsidR="00A210BE" w:rsidRPr="00494234" w:rsidRDefault="00A210BE" w:rsidP="00B02207">
            <w:pPr>
              <w:jc w:val="both"/>
              <w:rPr>
                <w:i/>
                <w:sz w:val="28"/>
                <w:szCs w:val="28"/>
              </w:rPr>
            </w:pPr>
            <w:r w:rsidRPr="00494234">
              <w:rPr>
                <w:i/>
                <w:sz w:val="28"/>
                <w:szCs w:val="28"/>
              </w:rPr>
              <w:t xml:space="preserve">Всего заданий </w:t>
            </w:r>
          </w:p>
        </w:tc>
        <w:tc>
          <w:tcPr>
            <w:tcW w:w="2194" w:type="dxa"/>
            <w:shd w:val="clear" w:color="auto" w:fill="auto"/>
          </w:tcPr>
          <w:p w:rsidR="00A210BE" w:rsidRPr="00494234" w:rsidRDefault="00830BCD" w:rsidP="00B02207">
            <w:pPr>
              <w:jc w:val="both"/>
              <w:rPr>
                <w:i/>
                <w:sz w:val="28"/>
                <w:szCs w:val="28"/>
              </w:rPr>
            </w:pPr>
            <w:r>
              <w:rPr>
                <w:i/>
                <w:sz w:val="28"/>
                <w:szCs w:val="28"/>
              </w:rPr>
              <w:t>11</w:t>
            </w:r>
          </w:p>
        </w:tc>
      </w:tr>
    </w:tbl>
    <w:p w:rsidR="00A210BE" w:rsidRDefault="00A210BE" w:rsidP="00712132">
      <w:pPr>
        <w:tabs>
          <w:tab w:val="left" w:pos="401"/>
        </w:tabs>
        <w:rPr>
          <w:b/>
          <w:sz w:val="28"/>
          <w:szCs w:val="28"/>
        </w:rPr>
      </w:pPr>
    </w:p>
    <w:p w:rsidR="00712132" w:rsidRPr="00E34446" w:rsidRDefault="00712132" w:rsidP="00712132">
      <w:pPr>
        <w:tabs>
          <w:tab w:val="left" w:pos="401"/>
        </w:tabs>
        <w:rPr>
          <w:b/>
          <w:sz w:val="28"/>
          <w:szCs w:val="28"/>
        </w:rPr>
      </w:pPr>
      <w:r>
        <w:rPr>
          <w:b/>
          <w:sz w:val="28"/>
          <w:szCs w:val="28"/>
        </w:rPr>
        <w:t>7</w:t>
      </w:r>
      <w:r w:rsidRPr="00E34446">
        <w:rPr>
          <w:b/>
          <w:sz w:val="28"/>
          <w:szCs w:val="28"/>
        </w:rPr>
        <w:t>. Типы заданий; система оценивания выполнения отдельных заданий и работы в целом</w:t>
      </w:r>
    </w:p>
    <w:p w:rsidR="00712132" w:rsidRPr="00E34446" w:rsidRDefault="00712132" w:rsidP="00712132">
      <w:pPr>
        <w:pStyle w:val="Style3"/>
        <w:widowControl/>
        <w:spacing w:line="240" w:lineRule="auto"/>
        <w:ind w:firstLine="715"/>
        <w:rPr>
          <w:iCs/>
          <w:sz w:val="28"/>
          <w:szCs w:val="28"/>
        </w:rPr>
      </w:pPr>
      <w:r w:rsidRPr="00E34446">
        <w:rPr>
          <w:iCs/>
          <w:sz w:val="28"/>
          <w:szCs w:val="28"/>
        </w:rPr>
        <w:t>Распределение заданий разных типов представлено в таблице.</w:t>
      </w:r>
    </w:p>
    <w:tbl>
      <w:tblPr>
        <w:tblW w:w="10017" w:type="dxa"/>
        <w:tblInd w:w="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23"/>
        <w:gridCol w:w="2907"/>
        <w:gridCol w:w="5387"/>
      </w:tblGrid>
      <w:tr w:rsidR="00712132" w:rsidRPr="00E34446" w:rsidTr="00B02207">
        <w:trPr>
          <w:trHeight w:val="842"/>
        </w:trPr>
        <w:tc>
          <w:tcPr>
            <w:tcW w:w="1723" w:type="dxa"/>
          </w:tcPr>
          <w:p w:rsidR="00712132" w:rsidRPr="005B4A5C" w:rsidRDefault="00712132" w:rsidP="00B02207">
            <w:pPr>
              <w:pStyle w:val="Style3"/>
              <w:widowControl/>
              <w:spacing w:line="240" w:lineRule="auto"/>
              <w:ind w:right="10" w:firstLine="0"/>
              <w:jc w:val="center"/>
              <w:rPr>
                <w:b/>
                <w:iCs/>
              </w:rPr>
            </w:pPr>
            <w:r w:rsidRPr="005B4A5C">
              <w:rPr>
                <w:b/>
                <w:iCs/>
              </w:rPr>
              <w:t>Количество заданий</w:t>
            </w:r>
          </w:p>
        </w:tc>
        <w:tc>
          <w:tcPr>
            <w:tcW w:w="2907" w:type="dxa"/>
          </w:tcPr>
          <w:p w:rsidR="00712132" w:rsidRPr="005B4A5C" w:rsidRDefault="00712132" w:rsidP="00B02207">
            <w:pPr>
              <w:pStyle w:val="Style3"/>
              <w:widowControl/>
              <w:spacing w:line="240" w:lineRule="auto"/>
              <w:ind w:right="10" w:firstLine="0"/>
              <w:jc w:val="center"/>
              <w:rPr>
                <w:b/>
                <w:iCs/>
              </w:rPr>
            </w:pPr>
            <w:r w:rsidRPr="005B4A5C">
              <w:rPr>
                <w:b/>
              </w:rPr>
              <w:t>Максимальный балл</w:t>
            </w:r>
          </w:p>
        </w:tc>
        <w:tc>
          <w:tcPr>
            <w:tcW w:w="5387" w:type="dxa"/>
          </w:tcPr>
          <w:p w:rsidR="00712132" w:rsidRPr="005B4A5C" w:rsidRDefault="00712132" w:rsidP="00B02207">
            <w:pPr>
              <w:pStyle w:val="Style3"/>
              <w:widowControl/>
              <w:spacing w:line="240" w:lineRule="auto"/>
              <w:ind w:right="10" w:firstLine="0"/>
              <w:jc w:val="center"/>
              <w:rPr>
                <w:b/>
                <w:iCs/>
              </w:rPr>
            </w:pPr>
            <w:r w:rsidRPr="005B4A5C">
              <w:rPr>
                <w:b/>
                <w:iCs/>
              </w:rPr>
              <w:t>Тип заданий</w:t>
            </w:r>
          </w:p>
        </w:tc>
      </w:tr>
      <w:tr w:rsidR="00712132" w:rsidRPr="00E34446" w:rsidTr="00B02207">
        <w:tc>
          <w:tcPr>
            <w:tcW w:w="1723" w:type="dxa"/>
          </w:tcPr>
          <w:p w:rsidR="00712132" w:rsidRPr="005B4A5C" w:rsidRDefault="00712132" w:rsidP="00B02207">
            <w:pPr>
              <w:pStyle w:val="Style3"/>
              <w:widowControl/>
              <w:spacing w:line="240" w:lineRule="auto"/>
              <w:ind w:right="10" w:firstLine="0"/>
              <w:jc w:val="center"/>
              <w:rPr>
                <w:iCs/>
              </w:rPr>
            </w:pPr>
            <w:r>
              <w:rPr>
                <w:iCs/>
              </w:rPr>
              <w:t>10</w:t>
            </w:r>
          </w:p>
        </w:tc>
        <w:tc>
          <w:tcPr>
            <w:tcW w:w="2907" w:type="dxa"/>
          </w:tcPr>
          <w:p w:rsidR="00712132" w:rsidRPr="005B4A5C" w:rsidRDefault="00712132" w:rsidP="00B02207">
            <w:pPr>
              <w:pStyle w:val="Style3"/>
              <w:widowControl/>
              <w:spacing w:line="240" w:lineRule="auto"/>
              <w:ind w:right="10" w:firstLine="0"/>
              <w:jc w:val="center"/>
              <w:rPr>
                <w:iCs/>
              </w:rPr>
            </w:pPr>
            <w:r>
              <w:rPr>
                <w:iCs/>
              </w:rPr>
              <w:t>6</w:t>
            </w:r>
          </w:p>
        </w:tc>
        <w:tc>
          <w:tcPr>
            <w:tcW w:w="5387" w:type="dxa"/>
          </w:tcPr>
          <w:p w:rsidR="00712132" w:rsidRPr="005B4A5C" w:rsidRDefault="00712132" w:rsidP="00B02207">
            <w:pPr>
              <w:pStyle w:val="Style3"/>
              <w:widowControl/>
              <w:spacing w:line="240" w:lineRule="auto"/>
              <w:ind w:right="10" w:firstLine="0"/>
              <w:rPr>
                <w:iCs/>
              </w:rPr>
            </w:pPr>
            <w:r>
              <w:rPr>
                <w:iCs/>
              </w:rPr>
              <w:t>С кратким</w:t>
            </w:r>
            <w:r w:rsidRPr="005B4A5C">
              <w:rPr>
                <w:iCs/>
              </w:rPr>
              <w:t xml:space="preserve"> ответом</w:t>
            </w:r>
          </w:p>
        </w:tc>
      </w:tr>
      <w:tr w:rsidR="00712132" w:rsidRPr="00E34446" w:rsidTr="00B02207">
        <w:tc>
          <w:tcPr>
            <w:tcW w:w="1723" w:type="dxa"/>
          </w:tcPr>
          <w:p w:rsidR="00712132" w:rsidRPr="005B4A5C" w:rsidRDefault="00712132" w:rsidP="00B02207">
            <w:pPr>
              <w:pStyle w:val="Style3"/>
              <w:widowControl/>
              <w:spacing w:line="240" w:lineRule="auto"/>
              <w:ind w:right="10" w:firstLine="0"/>
              <w:jc w:val="center"/>
              <w:rPr>
                <w:iCs/>
              </w:rPr>
            </w:pPr>
            <w:r>
              <w:rPr>
                <w:iCs/>
              </w:rPr>
              <w:t>1</w:t>
            </w:r>
          </w:p>
        </w:tc>
        <w:tc>
          <w:tcPr>
            <w:tcW w:w="2907" w:type="dxa"/>
          </w:tcPr>
          <w:p w:rsidR="00712132" w:rsidRPr="005B4A5C" w:rsidRDefault="00712132" w:rsidP="00B02207">
            <w:pPr>
              <w:pStyle w:val="Style3"/>
              <w:widowControl/>
              <w:spacing w:line="240" w:lineRule="auto"/>
              <w:ind w:right="10" w:firstLine="0"/>
              <w:jc w:val="center"/>
              <w:rPr>
                <w:iCs/>
              </w:rPr>
            </w:pPr>
            <w:r>
              <w:rPr>
                <w:iCs/>
              </w:rPr>
              <w:t>6</w:t>
            </w:r>
          </w:p>
        </w:tc>
        <w:tc>
          <w:tcPr>
            <w:tcW w:w="5387" w:type="dxa"/>
          </w:tcPr>
          <w:p w:rsidR="00712132" w:rsidRPr="005B4A5C" w:rsidRDefault="00712132" w:rsidP="00B02207">
            <w:pPr>
              <w:pStyle w:val="Style3"/>
              <w:widowControl/>
              <w:spacing w:line="240" w:lineRule="auto"/>
              <w:ind w:right="10" w:firstLine="0"/>
              <w:rPr>
                <w:iCs/>
              </w:rPr>
            </w:pPr>
            <w:r>
              <w:rPr>
                <w:iCs/>
              </w:rPr>
              <w:t>С развернутым ответом</w:t>
            </w:r>
          </w:p>
        </w:tc>
      </w:tr>
    </w:tbl>
    <w:p w:rsidR="00712132" w:rsidRPr="00E34446" w:rsidRDefault="00712132" w:rsidP="00712132">
      <w:pPr>
        <w:ind w:firstLine="708"/>
        <w:jc w:val="both"/>
        <w:rPr>
          <w:sz w:val="28"/>
          <w:szCs w:val="28"/>
        </w:rPr>
      </w:pPr>
    </w:p>
    <w:p w:rsidR="00712132" w:rsidRPr="00E34446" w:rsidRDefault="00712132" w:rsidP="00712132">
      <w:pPr>
        <w:jc w:val="center"/>
        <w:rPr>
          <w:b/>
          <w:sz w:val="28"/>
          <w:szCs w:val="28"/>
        </w:rPr>
      </w:pPr>
      <w:r>
        <w:rPr>
          <w:b/>
          <w:sz w:val="28"/>
          <w:szCs w:val="28"/>
        </w:rPr>
        <w:t>8.</w:t>
      </w:r>
      <w:r w:rsidRPr="002C39EE">
        <w:rPr>
          <w:b/>
          <w:sz w:val="28"/>
          <w:szCs w:val="28"/>
        </w:rPr>
        <w:t>Система оценивания отдельных заданий и работы в целом</w:t>
      </w:r>
    </w:p>
    <w:p w:rsidR="00712132" w:rsidRPr="00583302" w:rsidRDefault="00712132" w:rsidP="001965D0">
      <w:pPr>
        <w:tabs>
          <w:tab w:val="left" w:pos="2655"/>
        </w:tabs>
        <w:ind w:firstLine="709"/>
        <w:jc w:val="both"/>
        <w:rPr>
          <w:sz w:val="28"/>
          <w:szCs w:val="28"/>
        </w:rPr>
      </w:pPr>
      <w:r w:rsidRPr="00583302">
        <w:rPr>
          <w:sz w:val="28"/>
          <w:szCs w:val="28"/>
        </w:rPr>
        <w:t xml:space="preserve">За каждое правильно выполненное задания первой части с 1 по 5, с 8 по 10 (1-5, 8-10) </w:t>
      </w:r>
      <w:r w:rsidR="001965D0" w:rsidRPr="00583302">
        <w:rPr>
          <w:sz w:val="28"/>
          <w:szCs w:val="28"/>
        </w:rPr>
        <w:t xml:space="preserve">ставится </w:t>
      </w:r>
      <w:r w:rsidRPr="00583302">
        <w:rPr>
          <w:sz w:val="28"/>
          <w:szCs w:val="28"/>
        </w:rPr>
        <w:t xml:space="preserve">1 балл. За 6,7 </w:t>
      </w:r>
      <w:r w:rsidR="00830BCD" w:rsidRPr="00583302">
        <w:rPr>
          <w:sz w:val="28"/>
          <w:szCs w:val="28"/>
        </w:rPr>
        <w:t>задания максимальный балл – 3 (</w:t>
      </w:r>
      <w:r w:rsidRPr="00583302">
        <w:rPr>
          <w:sz w:val="28"/>
          <w:szCs w:val="28"/>
        </w:rPr>
        <w:t xml:space="preserve">по баллу за каждое правильно указанное </w:t>
      </w:r>
      <w:r w:rsidR="001965D0" w:rsidRPr="00583302">
        <w:rPr>
          <w:sz w:val="28"/>
          <w:szCs w:val="28"/>
        </w:rPr>
        <w:t>художественное средство или приё</w:t>
      </w:r>
      <w:r w:rsidRPr="00583302">
        <w:rPr>
          <w:sz w:val="28"/>
          <w:szCs w:val="28"/>
        </w:rPr>
        <w:t>м)</w:t>
      </w:r>
      <w:proofErr w:type="gramStart"/>
      <w:r w:rsidRPr="00583302">
        <w:rPr>
          <w:sz w:val="28"/>
          <w:szCs w:val="28"/>
        </w:rPr>
        <w:t>.М</w:t>
      </w:r>
      <w:proofErr w:type="gramEnd"/>
      <w:r w:rsidRPr="00583302">
        <w:rPr>
          <w:sz w:val="28"/>
          <w:szCs w:val="28"/>
        </w:rPr>
        <w:t>аксимальное количество баллов за первую часть работы – 14.</w:t>
      </w:r>
    </w:p>
    <w:p w:rsidR="001965D0" w:rsidRPr="00583302" w:rsidRDefault="00712132" w:rsidP="001965D0">
      <w:pPr>
        <w:tabs>
          <w:tab w:val="left" w:pos="2655"/>
        </w:tabs>
        <w:ind w:firstLine="709"/>
        <w:jc w:val="both"/>
        <w:rPr>
          <w:sz w:val="28"/>
          <w:szCs w:val="28"/>
        </w:rPr>
      </w:pPr>
      <w:r w:rsidRPr="00583302">
        <w:rPr>
          <w:sz w:val="28"/>
          <w:szCs w:val="28"/>
        </w:rPr>
        <w:t>Вторая часть контрольной работы требует написания связного текста в объеме 8-10 предложений. Максимальное количество баллов, которое может набрать ученик</w:t>
      </w:r>
      <w:r w:rsidR="001965D0" w:rsidRPr="00583302">
        <w:rPr>
          <w:sz w:val="28"/>
          <w:szCs w:val="28"/>
        </w:rPr>
        <w:t>,–</w:t>
      </w:r>
      <w:r w:rsidRPr="00583302">
        <w:rPr>
          <w:sz w:val="28"/>
          <w:szCs w:val="28"/>
        </w:rPr>
        <w:t xml:space="preserve"> 6 баллов. </w:t>
      </w:r>
    </w:p>
    <w:p w:rsidR="00712132" w:rsidRPr="00583302" w:rsidRDefault="00712132" w:rsidP="001965D0">
      <w:pPr>
        <w:tabs>
          <w:tab w:val="left" w:pos="2655"/>
        </w:tabs>
        <w:ind w:firstLine="709"/>
        <w:jc w:val="both"/>
        <w:rPr>
          <w:sz w:val="28"/>
          <w:szCs w:val="28"/>
        </w:rPr>
      </w:pPr>
      <w:r w:rsidRPr="00583302">
        <w:rPr>
          <w:sz w:val="28"/>
          <w:szCs w:val="28"/>
        </w:rPr>
        <w:t>Максимальное количество баллов за всю работу – 20 баллов.</w:t>
      </w:r>
    </w:p>
    <w:p w:rsidR="00583302" w:rsidRDefault="00583302" w:rsidP="00712132">
      <w:pPr>
        <w:tabs>
          <w:tab w:val="left" w:pos="2655"/>
        </w:tabs>
        <w:rPr>
          <w:sz w:val="28"/>
          <w:szCs w:val="28"/>
        </w:rPr>
      </w:pPr>
    </w:p>
    <w:p w:rsidR="00712132" w:rsidRPr="00583302" w:rsidRDefault="00712132" w:rsidP="00583302">
      <w:pPr>
        <w:tabs>
          <w:tab w:val="left" w:pos="2655"/>
        </w:tabs>
        <w:ind w:firstLine="567"/>
        <w:rPr>
          <w:b/>
          <w:sz w:val="28"/>
          <w:szCs w:val="28"/>
        </w:rPr>
      </w:pPr>
      <w:r w:rsidRPr="00583302">
        <w:rPr>
          <w:b/>
          <w:sz w:val="28"/>
          <w:szCs w:val="28"/>
        </w:rPr>
        <w:t>Оценка выполнения 11 задания</w:t>
      </w:r>
    </w:p>
    <w:p w:rsidR="00712132" w:rsidRPr="00565C5A" w:rsidRDefault="00712132" w:rsidP="00712132">
      <w:pPr>
        <w:tabs>
          <w:tab w:val="left" w:pos="2655"/>
        </w:tabs>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40"/>
        <w:gridCol w:w="1713"/>
      </w:tblGrid>
      <w:tr w:rsidR="00712132" w:rsidRPr="00565C5A" w:rsidTr="00B02207">
        <w:tc>
          <w:tcPr>
            <w:tcW w:w="6740" w:type="dxa"/>
            <w:tcBorders>
              <w:top w:val="single" w:sz="4" w:space="0" w:color="auto"/>
              <w:left w:val="single" w:sz="4" w:space="0" w:color="auto"/>
              <w:bottom w:val="single" w:sz="4" w:space="0" w:color="auto"/>
              <w:right w:val="single" w:sz="4" w:space="0" w:color="auto"/>
            </w:tcBorders>
            <w:hideMark/>
          </w:tcPr>
          <w:p w:rsidR="00712132" w:rsidRPr="00583302" w:rsidRDefault="00712132" w:rsidP="00B02207">
            <w:pPr>
              <w:rPr>
                <w:b/>
                <w:sz w:val="28"/>
                <w:szCs w:val="28"/>
              </w:rPr>
            </w:pPr>
            <w:r w:rsidRPr="00583302">
              <w:rPr>
                <w:b/>
                <w:sz w:val="28"/>
                <w:szCs w:val="28"/>
              </w:rPr>
              <w:t>1 критерий</w:t>
            </w:r>
          </w:p>
          <w:p w:rsidR="00712132" w:rsidRPr="00583302" w:rsidRDefault="00712132" w:rsidP="00B02207">
            <w:pPr>
              <w:rPr>
                <w:b/>
                <w:sz w:val="28"/>
                <w:szCs w:val="28"/>
              </w:rPr>
            </w:pPr>
            <w:r w:rsidRPr="00583302">
              <w:rPr>
                <w:b/>
                <w:sz w:val="28"/>
                <w:szCs w:val="28"/>
              </w:rPr>
              <w:t>Соответствие ответа заданию</w:t>
            </w:r>
          </w:p>
        </w:tc>
        <w:tc>
          <w:tcPr>
            <w:tcW w:w="1499" w:type="dxa"/>
            <w:tcBorders>
              <w:top w:val="single" w:sz="4" w:space="0" w:color="auto"/>
              <w:left w:val="single" w:sz="4" w:space="0" w:color="auto"/>
              <w:bottom w:val="single" w:sz="4" w:space="0" w:color="auto"/>
              <w:right w:val="single" w:sz="4" w:space="0" w:color="auto"/>
            </w:tcBorders>
            <w:hideMark/>
          </w:tcPr>
          <w:p w:rsidR="00712132" w:rsidRPr="00583302" w:rsidRDefault="00712132" w:rsidP="00B02207">
            <w:pPr>
              <w:jc w:val="center"/>
              <w:rPr>
                <w:sz w:val="28"/>
                <w:szCs w:val="28"/>
              </w:rPr>
            </w:pPr>
            <w:r w:rsidRPr="00583302">
              <w:rPr>
                <w:b/>
                <w:sz w:val="28"/>
                <w:szCs w:val="28"/>
              </w:rPr>
              <w:t>Количество часов</w:t>
            </w:r>
          </w:p>
        </w:tc>
      </w:tr>
      <w:tr w:rsidR="00712132" w:rsidRPr="00565C5A" w:rsidTr="00B02207">
        <w:tc>
          <w:tcPr>
            <w:tcW w:w="6740" w:type="dxa"/>
            <w:tcBorders>
              <w:top w:val="single" w:sz="4" w:space="0" w:color="auto"/>
              <w:left w:val="single" w:sz="4" w:space="0" w:color="auto"/>
              <w:bottom w:val="single" w:sz="4" w:space="0" w:color="auto"/>
              <w:right w:val="single" w:sz="4" w:space="0" w:color="auto"/>
            </w:tcBorders>
          </w:tcPr>
          <w:p w:rsidR="00712132" w:rsidRPr="00583302" w:rsidRDefault="00712132" w:rsidP="00B02207">
            <w:pPr>
              <w:rPr>
                <w:color w:val="000000"/>
                <w:sz w:val="28"/>
                <w:szCs w:val="28"/>
              </w:rPr>
            </w:pPr>
            <w:r w:rsidRPr="00583302">
              <w:rPr>
                <w:color w:val="000000"/>
                <w:sz w:val="28"/>
                <w:szCs w:val="28"/>
              </w:rPr>
              <w:t>Ответ содержательно  соотнесен с поставленным вопросом. Искажение авторской позиции и</w:t>
            </w:r>
            <w:r w:rsidR="001965D0" w:rsidRPr="00583302">
              <w:rPr>
                <w:color w:val="000000"/>
                <w:sz w:val="28"/>
                <w:szCs w:val="28"/>
              </w:rPr>
              <w:t xml:space="preserve"> фактические ошибки отсутствуют</w:t>
            </w:r>
          </w:p>
        </w:tc>
        <w:tc>
          <w:tcPr>
            <w:tcW w:w="1499" w:type="dxa"/>
            <w:tcBorders>
              <w:top w:val="single" w:sz="4" w:space="0" w:color="auto"/>
              <w:left w:val="single" w:sz="4" w:space="0" w:color="auto"/>
              <w:bottom w:val="single" w:sz="4" w:space="0" w:color="auto"/>
              <w:right w:val="single" w:sz="4" w:space="0" w:color="auto"/>
            </w:tcBorders>
            <w:hideMark/>
          </w:tcPr>
          <w:p w:rsidR="00712132" w:rsidRPr="00583302" w:rsidRDefault="00712132" w:rsidP="00B02207">
            <w:pPr>
              <w:jc w:val="center"/>
              <w:rPr>
                <w:b/>
                <w:sz w:val="28"/>
                <w:szCs w:val="28"/>
              </w:rPr>
            </w:pPr>
            <w:r w:rsidRPr="00583302">
              <w:rPr>
                <w:b/>
                <w:sz w:val="28"/>
                <w:szCs w:val="28"/>
              </w:rPr>
              <w:t>2</w:t>
            </w:r>
          </w:p>
        </w:tc>
      </w:tr>
      <w:tr w:rsidR="00712132" w:rsidRPr="00565C5A" w:rsidTr="00B02207">
        <w:tc>
          <w:tcPr>
            <w:tcW w:w="6740" w:type="dxa"/>
            <w:tcBorders>
              <w:top w:val="single" w:sz="4" w:space="0" w:color="auto"/>
              <w:left w:val="single" w:sz="4" w:space="0" w:color="auto"/>
              <w:bottom w:val="single" w:sz="4" w:space="0" w:color="auto"/>
              <w:right w:val="single" w:sz="4" w:space="0" w:color="auto"/>
            </w:tcBorders>
            <w:hideMark/>
          </w:tcPr>
          <w:p w:rsidR="00712132" w:rsidRPr="00583302" w:rsidRDefault="00712132" w:rsidP="001965D0">
            <w:pPr>
              <w:rPr>
                <w:sz w:val="28"/>
                <w:szCs w:val="28"/>
              </w:rPr>
            </w:pPr>
            <w:r w:rsidRPr="00583302">
              <w:rPr>
                <w:sz w:val="28"/>
                <w:szCs w:val="28"/>
              </w:rPr>
              <w:t xml:space="preserve">Ответ соотнесен с поставленным вопросом частично, есть отклонения от темы. </w:t>
            </w:r>
            <w:r w:rsidR="001965D0" w:rsidRPr="00583302">
              <w:rPr>
                <w:sz w:val="28"/>
                <w:szCs w:val="28"/>
              </w:rPr>
              <w:t>Допущено не более 2 фактических ошибок</w:t>
            </w:r>
          </w:p>
        </w:tc>
        <w:tc>
          <w:tcPr>
            <w:tcW w:w="1499" w:type="dxa"/>
            <w:tcBorders>
              <w:top w:val="single" w:sz="4" w:space="0" w:color="auto"/>
              <w:left w:val="single" w:sz="4" w:space="0" w:color="auto"/>
              <w:bottom w:val="single" w:sz="4" w:space="0" w:color="auto"/>
              <w:right w:val="single" w:sz="4" w:space="0" w:color="auto"/>
            </w:tcBorders>
            <w:hideMark/>
          </w:tcPr>
          <w:p w:rsidR="00712132" w:rsidRPr="00583302" w:rsidRDefault="00712132" w:rsidP="00B02207">
            <w:pPr>
              <w:jc w:val="center"/>
              <w:rPr>
                <w:b/>
                <w:sz w:val="28"/>
                <w:szCs w:val="28"/>
              </w:rPr>
            </w:pPr>
            <w:r w:rsidRPr="00583302">
              <w:rPr>
                <w:b/>
                <w:sz w:val="28"/>
                <w:szCs w:val="28"/>
              </w:rPr>
              <w:t>1</w:t>
            </w:r>
          </w:p>
        </w:tc>
      </w:tr>
      <w:tr w:rsidR="00712132" w:rsidRPr="00565C5A" w:rsidTr="00B02207">
        <w:tc>
          <w:tcPr>
            <w:tcW w:w="6740" w:type="dxa"/>
            <w:tcBorders>
              <w:top w:val="single" w:sz="4" w:space="0" w:color="auto"/>
              <w:left w:val="single" w:sz="4" w:space="0" w:color="auto"/>
              <w:bottom w:val="single" w:sz="4" w:space="0" w:color="auto"/>
              <w:right w:val="single" w:sz="4" w:space="0" w:color="auto"/>
            </w:tcBorders>
            <w:hideMark/>
          </w:tcPr>
          <w:p w:rsidR="00712132" w:rsidRPr="00583302" w:rsidRDefault="00712132" w:rsidP="00B02207">
            <w:pPr>
              <w:rPr>
                <w:bCs/>
                <w:sz w:val="28"/>
                <w:szCs w:val="28"/>
              </w:rPr>
            </w:pPr>
            <w:r w:rsidRPr="00583302">
              <w:rPr>
                <w:bCs/>
                <w:sz w:val="28"/>
                <w:szCs w:val="28"/>
              </w:rPr>
              <w:t xml:space="preserve">Содержательно ответ </w:t>
            </w:r>
            <w:r w:rsidR="001965D0" w:rsidRPr="00583302">
              <w:rPr>
                <w:bCs/>
                <w:sz w:val="28"/>
                <w:szCs w:val="28"/>
              </w:rPr>
              <w:t>не соотнесен с заданием</w:t>
            </w:r>
          </w:p>
        </w:tc>
        <w:tc>
          <w:tcPr>
            <w:tcW w:w="1499" w:type="dxa"/>
            <w:tcBorders>
              <w:top w:val="single" w:sz="4" w:space="0" w:color="auto"/>
              <w:left w:val="single" w:sz="4" w:space="0" w:color="auto"/>
              <w:bottom w:val="single" w:sz="4" w:space="0" w:color="auto"/>
              <w:right w:val="single" w:sz="4" w:space="0" w:color="auto"/>
            </w:tcBorders>
            <w:hideMark/>
          </w:tcPr>
          <w:p w:rsidR="00712132" w:rsidRPr="00583302" w:rsidRDefault="00712132" w:rsidP="00B02207">
            <w:pPr>
              <w:jc w:val="center"/>
              <w:rPr>
                <w:b/>
                <w:sz w:val="28"/>
                <w:szCs w:val="28"/>
              </w:rPr>
            </w:pPr>
            <w:r w:rsidRPr="00583302">
              <w:rPr>
                <w:b/>
                <w:sz w:val="28"/>
                <w:szCs w:val="28"/>
              </w:rPr>
              <w:t>0</w:t>
            </w:r>
          </w:p>
        </w:tc>
      </w:tr>
      <w:tr w:rsidR="00712132" w:rsidRPr="00565C5A" w:rsidTr="00B02207">
        <w:tc>
          <w:tcPr>
            <w:tcW w:w="6740" w:type="dxa"/>
            <w:tcBorders>
              <w:top w:val="single" w:sz="4" w:space="0" w:color="auto"/>
              <w:left w:val="single" w:sz="4" w:space="0" w:color="auto"/>
              <w:bottom w:val="single" w:sz="4" w:space="0" w:color="auto"/>
              <w:right w:val="single" w:sz="4" w:space="0" w:color="auto"/>
            </w:tcBorders>
          </w:tcPr>
          <w:p w:rsidR="00712132" w:rsidRPr="00583302" w:rsidRDefault="00712132" w:rsidP="00B02207">
            <w:pPr>
              <w:jc w:val="both"/>
              <w:rPr>
                <w:b/>
                <w:color w:val="000000"/>
                <w:sz w:val="28"/>
                <w:szCs w:val="28"/>
              </w:rPr>
            </w:pPr>
            <w:r w:rsidRPr="00583302">
              <w:rPr>
                <w:b/>
                <w:color w:val="000000"/>
                <w:sz w:val="28"/>
                <w:szCs w:val="28"/>
              </w:rPr>
              <w:t>2 критерий</w:t>
            </w:r>
          </w:p>
          <w:p w:rsidR="00712132" w:rsidRPr="00583302" w:rsidRDefault="00712132" w:rsidP="00B02207">
            <w:pPr>
              <w:jc w:val="both"/>
              <w:rPr>
                <w:b/>
                <w:color w:val="000000"/>
                <w:sz w:val="28"/>
                <w:szCs w:val="28"/>
              </w:rPr>
            </w:pPr>
            <w:r w:rsidRPr="00583302">
              <w:rPr>
                <w:b/>
                <w:color w:val="000000"/>
                <w:sz w:val="28"/>
                <w:szCs w:val="28"/>
              </w:rPr>
              <w:t>Аргументированность (опора на те</w:t>
            </w:r>
            <w:proofErr w:type="gramStart"/>
            <w:r w:rsidRPr="00583302">
              <w:rPr>
                <w:b/>
                <w:color w:val="000000"/>
                <w:sz w:val="28"/>
                <w:szCs w:val="28"/>
              </w:rPr>
              <w:t>кст пр</w:t>
            </w:r>
            <w:proofErr w:type="gramEnd"/>
            <w:r w:rsidRPr="00583302">
              <w:rPr>
                <w:b/>
                <w:color w:val="000000"/>
                <w:sz w:val="28"/>
                <w:szCs w:val="28"/>
              </w:rPr>
              <w:t>оизведения)</w:t>
            </w:r>
          </w:p>
        </w:tc>
        <w:tc>
          <w:tcPr>
            <w:tcW w:w="1499" w:type="dxa"/>
            <w:tcBorders>
              <w:top w:val="single" w:sz="4" w:space="0" w:color="auto"/>
              <w:left w:val="single" w:sz="4" w:space="0" w:color="auto"/>
              <w:bottom w:val="single" w:sz="4" w:space="0" w:color="auto"/>
              <w:right w:val="single" w:sz="4" w:space="0" w:color="auto"/>
            </w:tcBorders>
          </w:tcPr>
          <w:p w:rsidR="00712132" w:rsidRPr="00583302" w:rsidRDefault="00712132" w:rsidP="00B02207">
            <w:pPr>
              <w:jc w:val="center"/>
              <w:rPr>
                <w:b/>
                <w:sz w:val="28"/>
                <w:szCs w:val="28"/>
              </w:rPr>
            </w:pPr>
          </w:p>
        </w:tc>
      </w:tr>
      <w:tr w:rsidR="00712132" w:rsidRPr="00565C5A" w:rsidTr="00B02207">
        <w:tc>
          <w:tcPr>
            <w:tcW w:w="6740" w:type="dxa"/>
            <w:tcBorders>
              <w:top w:val="single" w:sz="4" w:space="0" w:color="auto"/>
              <w:left w:val="single" w:sz="4" w:space="0" w:color="auto"/>
              <w:bottom w:val="single" w:sz="4" w:space="0" w:color="auto"/>
              <w:right w:val="single" w:sz="4" w:space="0" w:color="auto"/>
            </w:tcBorders>
            <w:hideMark/>
          </w:tcPr>
          <w:p w:rsidR="00712132" w:rsidRPr="00583302" w:rsidRDefault="00712132" w:rsidP="00B02207">
            <w:pPr>
              <w:ind w:left="34"/>
              <w:jc w:val="both"/>
              <w:rPr>
                <w:bCs/>
                <w:sz w:val="28"/>
                <w:szCs w:val="28"/>
              </w:rPr>
            </w:pPr>
            <w:r w:rsidRPr="00583302">
              <w:rPr>
                <w:sz w:val="28"/>
                <w:szCs w:val="28"/>
              </w:rPr>
              <w:t xml:space="preserve">Тексты сопоставлены в заданном направлении анализа.  Для аргументации тексты двух  произведений привлекаются на уровне анализа </w:t>
            </w:r>
            <w:r w:rsidRPr="00583302">
              <w:rPr>
                <w:bCs/>
                <w:sz w:val="28"/>
                <w:szCs w:val="28"/>
              </w:rPr>
              <w:t xml:space="preserve">важных для выполнения задания фрагментов, образов, </w:t>
            </w:r>
            <w:proofErr w:type="spellStart"/>
            <w:r w:rsidRPr="00583302">
              <w:rPr>
                <w:bCs/>
                <w:sz w:val="28"/>
                <w:szCs w:val="28"/>
              </w:rPr>
              <w:t>микротем</w:t>
            </w:r>
            <w:proofErr w:type="spellEnd"/>
            <w:r w:rsidRPr="00583302">
              <w:rPr>
                <w:bCs/>
                <w:sz w:val="28"/>
                <w:szCs w:val="28"/>
              </w:rPr>
              <w:t xml:space="preserve">, </w:t>
            </w:r>
            <w:r w:rsidR="001965D0" w:rsidRPr="00583302">
              <w:rPr>
                <w:bCs/>
                <w:sz w:val="28"/>
                <w:szCs w:val="28"/>
              </w:rPr>
              <w:t>деталей и т.п.</w:t>
            </w:r>
          </w:p>
          <w:p w:rsidR="00712132" w:rsidRPr="00583302" w:rsidRDefault="00712132" w:rsidP="00B02207">
            <w:pPr>
              <w:rPr>
                <w:sz w:val="28"/>
                <w:szCs w:val="28"/>
              </w:rPr>
            </w:pPr>
          </w:p>
        </w:tc>
        <w:tc>
          <w:tcPr>
            <w:tcW w:w="1499" w:type="dxa"/>
            <w:tcBorders>
              <w:top w:val="single" w:sz="4" w:space="0" w:color="auto"/>
              <w:left w:val="single" w:sz="4" w:space="0" w:color="auto"/>
              <w:bottom w:val="single" w:sz="4" w:space="0" w:color="auto"/>
              <w:right w:val="single" w:sz="4" w:space="0" w:color="auto"/>
            </w:tcBorders>
            <w:hideMark/>
          </w:tcPr>
          <w:p w:rsidR="00712132" w:rsidRPr="00583302" w:rsidRDefault="00712132" w:rsidP="00B02207">
            <w:pPr>
              <w:jc w:val="center"/>
              <w:rPr>
                <w:b/>
                <w:sz w:val="28"/>
                <w:szCs w:val="28"/>
              </w:rPr>
            </w:pPr>
            <w:r w:rsidRPr="00583302">
              <w:rPr>
                <w:b/>
                <w:sz w:val="28"/>
                <w:szCs w:val="28"/>
              </w:rPr>
              <w:t>2</w:t>
            </w:r>
          </w:p>
        </w:tc>
      </w:tr>
      <w:tr w:rsidR="00712132" w:rsidRPr="00565C5A" w:rsidTr="00B02207">
        <w:tc>
          <w:tcPr>
            <w:tcW w:w="6740" w:type="dxa"/>
            <w:tcBorders>
              <w:top w:val="single" w:sz="4" w:space="0" w:color="auto"/>
              <w:left w:val="single" w:sz="4" w:space="0" w:color="auto"/>
              <w:bottom w:val="single" w:sz="4" w:space="0" w:color="auto"/>
              <w:right w:val="single" w:sz="4" w:space="0" w:color="auto"/>
            </w:tcBorders>
          </w:tcPr>
          <w:p w:rsidR="00712132" w:rsidRPr="00583302" w:rsidRDefault="001965D0" w:rsidP="001965D0">
            <w:pPr>
              <w:jc w:val="both"/>
              <w:rPr>
                <w:color w:val="000000"/>
                <w:sz w:val="28"/>
                <w:szCs w:val="28"/>
              </w:rPr>
            </w:pPr>
            <w:r w:rsidRPr="00583302">
              <w:rPr>
                <w:color w:val="000000"/>
                <w:sz w:val="28"/>
                <w:szCs w:val="28"/>
              </w:rPr>
              <w:t>В качестве аргументации даётся пересказ текстов</w:t>
            </w:r>
          </w:p>
        </w:tc>
        <w:tc>
          <w:tcPr>
            <w:tcW w:w="1499" w:type="dxa"/>
            <w:tcBorders>
              <w:top w:val="single" w:sz="4" w:space="0" w:color="auto"/>
              <w:left w:val="single" w:sz="4" w:space="0" w:color="auto"/>
              <w:bottom w:val="single" w:sz="4" w:space="0" w:color="auto"/>
              <w:right w:val="single" w:sz="4" w:space="0" w:color="auto"/>
            </w:tcBorders>
          </w:tcPr>
          <w:p w:rsidR="00712132" w:rsidRPr="00583302" w:rsidRDefault="00712132" w:rsidP="00B02207">
            <w:pPr>
              <w:jc w:val="center"/>
              <w:rPr>
                <w:b/>
                <w:sz w:val="28"/>
                <w:szCs w:val="28"/>
              </w:rPr>
            </w:pPr>
            <w:r w:rsidRPr="00583302">
              <w:rPr>
                <w:b/>
                <w:sz w:val="28"/>
                <w:szCs w:val="28"/>
              </w:rPr>
              <w:t>1</w:t>
            </w:r>
          </w:p>
        </w:tc>
      </w:tr>
      <w:tr w:rsidR="00712132" w:rsidRPr="00565C5A" w:rsidTr="00B02207">
        <w:tc>
          <w:tcPr>
            <w:tcW w:w="6740" w:type="dxa"/>
            <w:tcBorders>
              <w:top w:val="single" w:sz="4" w:space="0" w:color="auto"/>
              <w:left w:val="single" w:sz="4" w:space="0" w:color="auto"/>
              <w:bottom w:val="single" w:sz="4" w:space="0" w:color="auto"/>
              <w:right w:val="single" w:sz="4" w:space="0" w:color="auto"/>
            </w:tcBorders>
          </w:tcPr>
          <w:p w:rsidR="00712132" w:rsidRPr="00583302" w:rsidRDefault="00712132" w:rsidP="00B02207">
            <w:pPr>
              <w:jc w:val="both"/>
              <w:rPr>
                <w:color w:val="000000"/>
                <w:sz w:val="28"/>
                <w:szCs w:val="28"/>
              </w:rPr>
            </w:pPr>
            <w:r w:rsidRPr="00583302">
              <w:rPr>
                <w:color w:val="000000"/>
                <w:sz w:val="28"/>
                <w:szCs w:val="28"/>
              </w:rPr>
              <w:t>Тексты  произведений</w:t>
            </w:r>
            <w:r w:rsidR="001965D0" w:rsidRPr="00583302">
              <w:rPr>
                <w:color w:val="000000"/>
                <w:sz w:val="28"/>
                <w:szCs w:val="28"/>
              </w:rPr>
              <w:t xml:space="preserve"> не привлекается</w:t>
            </w:r>
          </w:p>
        </w:tc>
        <w:tc>
          <w:tcPr>
            <w:tcW w:w="1499" w:type="dxa"/>
            <w:tcBorders>
              <w:top w:val="single" w:sz="4" w:space="0" w:color="auto"/>
              <w:left w:val="single" w:sz="4" w:space="0" w:color="auto"/>
              <w:bottom w:val="single" w:sz="4" w:space="0" w:color="auto"/>
              <w:right w:val="single" w:sz="4" w:space="0" w:color="auto"/>
            </w:tcBorders>
          </w:tcPr>
          <w:p w:rsidR="00712132" w:rsidRPr="00583302" w:rsidRDefault="00712132" w:rsidP="00B02207">
            <w:pPr>
              <w:jc w:val="center"/>
              <w:rPr>
                <w:b/>
                <w:sz w:val="28"/>
                <w:szCs w:val="28"/>
              </w:rPr>
            </w:pPr>
            <w:r w:rsidRPr="00583302">
              <w:rPr>
                <w:b/>
                <w:sz w:val="28"/>
                <w:szCs w:val="28"/>
              </w:rPr>
              <w:t>0</w:t>
            </w:r>
          </w:p>
        </w:tc>
      </w:tr>
      <w:tr w:rsidR="00712132" w:rsidRPr="00565C5A" w:rsidTr="00B02207">
        <w:tc>
          <w:tcPr>
            <w:tcW w:w="6740" w:type="dxa"/>
            <w:tcBorders>
              <w:top w:val="single" w:sz="4" w:space="0" w:color="auto"/>
              <w:left w:val="single" w:sz="4" w:space="0" w:color="auto"/>
              <w:bottom w:val="single" w:sz="4" w:space="0" w:color="auto"/>
              <w:right w:val="single" w:sz="4" w:space="0" w:color="auto"/>
            </w:tcBorders>
          </w:tcPr>
          <w:p w:rsidR="00712132" w:rsidRPr="00583302" w:rsidRDefault="00712132" w:rsidP="00B02207">
            <w:pPr>
              <w:jc w:val="both"/>
              <w:rPr>
                <w:b/>
                <w:color w:val="000000"/>
                <w:sz w:val="28"/>
                <w:szCs w:val="28"/>
              </w:rPr>
            </w:pPr>
            <w:r w:rsidRPr="00583302">
              <w:rPr>
                <w:b/>
                <w:color w:val="000000"/>
                <w:sz w:val="28"/>
                <w:szCs w:val="28"/>
              </w:rPr>
              <w:t>3 критерий</w:t>
            </w:r>
          </w:p>
          <w:p w:rsidR="00712132" w:rsidRPr="00583302" w:rsidRDefault="00712132" w:rsidP="00B02207">
            <w:pPr>
              <w:jc w:val="both"/>
              <w:rPr>
                <w:b/>
                <w:color w:val="000000"/>
                <w:sz w:val="28"/>
                <w:szCs w:val="28"/>
              </w:rPr>
            </w:pPr>
            <w:proofErr w:type="spellStart"/>
            <w:r w:rsidRPr="00583302">
              <w:rPr>
                <w:b/>
                <w:color w:val="000000"/>
                <w:sz w:val="28"/>
                <w:szCs w:val="28"/>
              </w:rPr>
              <w:lastRenderedPageBreak/>
              <w:t>Фактологическая</w:t>
            </w:r>
            <w:proofErr w:type="spellEnd"/>
            <w:r w:rsidRPr="00583302">
              <w:rPr>
                <w:b/>
                <w:color w:val="000000"/>
                <w:sz w:val="28"/>
                <w:szCs w:val="28"/>
              </w:rPr>
              <w:t>, логическая, речевая точность ответа</w:t>
            </w:r>
          </w:p>
        </w:tc>
        <w:tc>
          <w:tcPr>
            <w:tcW w:w="1499" w:type="dxa"/>
            <w:tcBorders>
              <w:top w:val="single" w:sz="4" w:space="0" w:color="auto"/>
              <w:left w:val="single" w:sz="4" w:space="0" w:color="auto"/>
              <w:bottom w:val="single" w:sz="4" w:space="0" w:color="auto"/>
              <w:right w:val="single" w:sz="4" w:space="0" w:color="auto"/>
            </w:tcBorders>
          </w:tcPr>
          <w:p w:rsidR="00712132" w:rsidRPr="00583302" w:rsidRDefault="00712132" w:rsidP="00B02207">
            <w:pPr>
              <w:jc w:val="center"/>
              <w:rPr>
                <w:b/>
                <w:sz w:val="28"/>
                <w:szCs w:val="28"/>
              </w:rPr>
            </w:pPr>
          </w:p>
        </w:tc>
      </w:tr>
      <w:tr w:rsidR="00712132" w:rsidRPr="00565C5A" w:rsidTr="00B02207">
        <w:tc>
          <w:tcPr>
            <w:tcW w:w="6740" w:type="dxa"/>
            <w:tcBorders>
              <w:top w:val="single" w:sz="4" w:space="0" w:color="auto"/>
              <w:left w:val="single" w:sz="4" w:space="0" w:color="auto"/>
              <w:bottom w:val="single" w:sz="4" w:space="0" w:color="auto"/>
              <w:right w:val="single" w:sz="4" w:space="0" w:color="auto"/>
            </w:tcBorders>
          </w:tcPr>
          <w:p w:rsidR="00712132" w:rsidRPr="00583302" w:rsidRDefault="00712132" w:rsidP="00B02207">
            <w:pPr>
              <w:jc w:val="both"/>
              <w:rPr>
                <w:color w:val="000000"/>
                <w:sz w:val="28"/>
                <w:szCs w:val="28"/>
              </w:rPr>
            </w:pPr>
            <w:r w:rsidRPr="00583302">
              <w:rPr>
                <w:color w:val="000000"/>
                <w:sz w:val="28"/>
                <w:szCs w:val="28"/>
              </w:rPr>
              <w:lastRenderedPageBreak/>
              <w:t>Фактические, логические, речевые ошибки отсутствуют</w:t>
            </w:r>
          </w:p>
        </w:tc>
        <w:tc>
          <w:tcPr>
            <w:tcW w:w="1499" w:type="dxa"/>
            <w:tcBorders>
              <w:top w:val="single" w:sz="4" w:space="0" w:color="auto"/>
              <w:left w:val="single" w:sz="4" w:space="0" w:color="auto"/>
              <w:bottom w:val="single" w:sz="4" w:space="0" w:color="auto"/>
              <w:right w:val="single" w:sz="4" w:space="0" w:color="auto"/>
            </w:tcBorders>
          </w:tcPr>
          <w:p w:rsidR="00712132" w:rsidRPr="00583302" w:rsidRDefault="00712132" w:rsidP="00B02207">
            <w:pPr>
              <w:jc w:val="center"/>
              <w:rPr>
                <w:b/>
                <w:sz w:val="28"/>
                <w:szCs w:val="28"/>
              </w:rPr>
            </w:pPr>
            <w:r w:rsidRPr="00583302">
              <w:rPr>
                <w:b/>
                <w:sz w:val="28"/>
                <w:szCs w:val="28"/>
              </w:rPr>
              <w:t>2</w:t>
            </w:r>
          </w:p>
        </w:tc>
      </w:tr>
      <w:tr w:rsidR="00712132" w:rsidRPr="00565C5A" w:rsidTr="00B02207">
        <w:tc>
          <w:tcPr>
            <w:tcW w:w="6740" w:type="dxa"/>
            <w:tcBorders>
              <w:top w:val="single" w:sz="4" w:space="0" w:color="auto"/>
              <w:left w:val="single" w:sz="4" w:space="0" w:color="auto"/>
              <w:bottom w:val="single" w:sz="4" w:space="0" w:color="auto"/>
              <w:right w:val="single" w:sz="4" w:space="0" w:color="auto"/>
            </w:tcBorders>
          </w:tcPr>
          <w:p w:rsidR="00712132" w:rsidRPr="00583302" w:rsidRDefault="00712132" w:rsidP="00B02207">
            <w:pPr>
              <w:jc w:val="both"/>
              <w:rPr>
                <w:color w:val="000000"/>
                <w:sz w:val="28"/>
                <w:szCs w:val="28"/>
              </w:rPr>
            </w:pPr>
            <w:r w:rsidRPr="00583302">
              <w:rPr>
                <w:color w:val="000000"/>
                <w:sz w:val="28"/>
                <w:szCs w:val="28"/>
              </w:rPr>
              <w:t>Допущено не более одной ошибки каждого вида</w:t>
            </w:r>
          </w:p>
        </w:tc>
        <w:tc>
          <w:tcPr>
            <w:tcW w:w="1499" w:type="dxa"/>
            <w:tcBorders>
              <w:top w:val="single" w:sz="4" w:space="0" w:color="auto"/>
              <w:left w:val="single" w:sz="4" w:space="0" w:color="auto"/>
              <w:bottom w:val="single" w:sz="4" w:space="0" w:color="auto"/>
              <w:right w:val="single" w:sz="4" w:space="0" w:color="auto"/>
            </w:tcBorders>
          </w:tcPr>
          <w:p w:rsidR="00712132" w:rsidRPr="00583302" w:rsidRDefault="00712132" w:rsidP="00B02207">
            <w:pPr>
              <w:jc w:val="center"/>
              <w:rPr>
                <w:b/>
                <w:sz w:val="28"/>
                <w:szCs w:val="28"/>
              </w:rPr>
            </w:pPr>
            <w:r w:rsidRPr="00583302">
              <w:rPr>
                <w:b/>
                <w:sz w:val="28"/>
                <w:szCs w:val="28"/>
              </w:rPr>
              <w:t>1</w:t>
            </w:r>
          </w:p>
        </w:tc>
      </w:tr>
      <w:tr w:rsidR="00712132" w:rsidRPr="00565C5A" w:rsidTr="00B02207">
        <w:tc>
          <w:tcPr>
            <w:tcW w:w="6740" w:type="dxa"/>
            <w:tcBorders>
              <w:top w:val="single" w:sz="4" w:space="0" w:color="auto"/>
              <w:left w:val="single" w:sz="4" w:space="0" w:color="auto"/>
              <w:bottom w:val="single" w:sz="4" w:space="0" w:color="auto"/>
              <w:right w:val="single" w:sz="4" w:space="0" w:color="auto"/>
            </w:tcBorders>
          </w:tcPr>
          <w:p w:rsidR="00712132" w:rsidRPr="00583302" w:rsidRDefault="00712132" w:rsidP="001965D0">
            <w:pPr>
              <w:jc w:val="both"/>
              <w:rPr>
                <w:color w:val="000000"/>
                <w:sz w:val="28"/>
                <w:szCs w:val="28"/>
              </w:rPr>
            </w:pPr>
            <w:r w:rsidRPr="00583302">
              <w:rPr>
                <w:color w:val="000000"/>
                <w:sz w:val="28"/>
                <w:szCs w:val="28"/>
              </w:rPr>
              <w:t xml:space="preserve">Допущено две </w:t>
            </w:r>
            <w:r w:rsidR="001965D0" w:rsidRPr="00583302">
              <w:rPr>
                <w:color w:val="000000"/>
                <w:sz w:val="28"/>
                <w:szCs w:val="28"/>
              </w:rPr>
              <w:t xml:space="preserve">ошибки (или более) </w:t>
            </w:r>
            <w:r w:rsidRPr="00583302">
              <w:rPr>
                <w:color w:val="000000"/>
                <w:sz w:val="28"/>
                <w:szCs w:val="28"/>
              </w:rPr>
              <w:t>каждого вида</w:t>
            </w:r>
          </w:p>
        </w:tc>
        <w:tc>
          <w:tcPr>
            <w:tcW w:w="1499" w:type="dxa"/>
            <w:tcBorders>
              <w:top w:val="single" w:sz="4" w:space="0" w:color="auto"/>
              <w:left w:val="single" w:sz="4" w:space="0" w:color="auto"/>
              <w:bottom w:val="single" w:sz="4" w:space="0" w:color="auto"/>
              <w:right w:val="single" w:sz="4" w:space="0" w:color="auto"/>
            </w:tcBorders>
          </w:tcPr>
          <w:p w:rsidR="00712132" w:rsidRPr="00583302" w:rsidRDefault="00712132" w:rsidP="00B02207">
            <w:pPr>
              <w:jc w:val="center"/>
              <w:rPr>
                <w:b/>
                <w:sz w:val="28"/>
                <w:szCs w:val="28"/>
              </w:rPr>
            </w:pPr>
            <w:r w:rsidRPr="00583302">
              <w:rPr>
                <w:b/>
                <w:sz w:val="28"/>
                <w:szCs w:val="28"/>
              </w:rPr>
              <w:t>0</w:t>
            </w:r>
          </w:p>
        </w:tc>
      </w:tr>
      <w:tr w:rsidR="00712132" w:rsidRPr="00565C5A" w:rsidTr="00B02207">
        <w:tc>
          <w:tcPr>
            <w:tcW w:w="6740" w:type="dxa"/>
            <w:tcBorders>
              <w:top w:val="single" w:sz="4" w:space="0" w:color="auto"/>
              <w:left w:val="single" w:sz="4" w:space="0" w:color="auto"/>
              <w:bottom w:val="single" w:sz="4" w:space="0" w:color="auto"/>
              <w:right w:val="single" w:sz="4" w:space="0" w:color="auto"/>
            </w:tcBorders>
          </w:tcPr>
          <w:p w:rsidR="00712132" w:rsidRPr="00583302" w:rsidRDefault="00712132" w:rsidP="001965D0">
            <w:pPr>
              <w:rPr>
                <w:b/>
                <w:color w:val="000000"/>
                <w:sz w:val="28"/>
                <w:szCs w:val="28"/>
              </w:rPr>
            </w:pPr>
            <w:r w:rsidRPr="00583302">
              <w:rPr>
                <w:b/>
                <w:color w:val="000000"/>
                <w:sz w:val="28"/>
                <w:szCs w:val="28"/>
              </w:rPr>
              <w:t>Максимальный балл</w:t>
            </w:r>
          </w:p>
        </w:tc>
        <w:tc>
          <w:tcPr>
            <w:tcW w:w="1499" w:type="dxa"/>
            <w:tcBorders>
              <w:top w:val="single" w:sz="4" w:space="0" w:color="auto"/>
              <w:left w:val="single" w:sz="4" w:space="0" w:color="auto"/>
              <w:bottom w:val="single" w:sz="4" w:space="0" w:color="auto"/>
              <w:right w:val="single" w:sz="4" w:space="0" w:color="auto"/>
            </w:tcBorders>
          </w:tcPr>
          <w:p w:rsidR="00712132" w:rsidRPr="00583302" w:rsidRDefault="00712132" w:rsidP="00B02207">
            <w:pPr>
              <w:jc w:val="center"/>
              <w:rPr>
                <w:b/>
                <w:sz w:val="28"/>
                <w:szCs w:val="28"/>
              </w:rPr>
            </w:pPr>
            <w:r w:rsidRPr="00583302">
              <w:rPr>
                <w:b/>
                <w:sz w:val="28"/>
                <w:szCs w:val="28"/>
              </w:rPr>
              <w:t>6</w:t>
            </w:r>
          </w:p>
        </w:tc>
      </w:tr>
    </w:tbl>
    <w:p w:rsidR="00712132" w:rsidRPr="00565C5A" w:rsidRDefault="00712132" w:rsidP="00712132">
      <w:pPr>
        <w:tabs>
          <w:tab w:val="left" w:pos="2655"/>
        </w:tabs>
        <w:rPr>
          <w:b/>
        </w:rPr>
      </w:pPr>
    </w:p>
    <w:p w:rsidR="00712132" w:rsidRPr="00101541" w:rsidRDefault="001965D0" w:rsidP="001965D0">
      <w:pPr>
        <w:shd w:val="clear" w:color="auto" w:fill="FFFFFF"/>
        <w:tabs>
          <w:tab w:val="left" w:pos="3154"/>
        </w:tabs>
        <w:ind w:firstLine="709"/>
        <w:jc w:val="both"/>
        <w:rPr>
          <w:iCs/>
          <w:sz w:val="28"/>
          <w:szCs w:val="28"/>
        </w:rPr>
      </w:pPr>
      <w:proofErr w:type="spellStart"/>
      <w:r w:rsidRPr="001965D0">
        <w:rPr>
          <w:sz w:val="28"/>
          <w:szCs w:val="28"/>
        </w:rPr>
        <w:t>Примечание</w:t>
      </w:r>
      <w:proofErr w:type="gramStart"/>
      <w:r w:rsidRPr="001965D0">
        <w:rPr>
          <w:sz w:val="28"/>
          <w:szCs w:val="28"/>
        </w:rPr>
        <w:t>.</w:t>
      </w:r>
      <w:r w:rsidR="00712132" w:rsidRPr="00101541">
        <w:rPr>
          <w:iCs/>
          <w:sz w:val="28"/>
          <w:szCs w:val="28"/>
        </w:rPr>
        <w:t>Е</w:t>
      </w:r>
      <w:proofErr w:type="gramEnd"/>
      <w:r w:rsidR="00712132" w:rsidRPr="00101541">
        <w:rPr>
          <w:iCs/>
          <w:sz w:val="28"/>
          <w:szCs w:val="28"/>
        </w:rPr>
        <w:t>сли</w:t>
      </w:r>
      <w:proofErr w:type="spellEnd"/>
      <w:r w:rsidR="00712132" w:rsidRPr="00101541">
        <w:rPr>
          <w:iCs/>
          <w:sz w:val="28"/>
          <w:szCs w:val="28"/>
        </w:rPr>
        <w:t xml:space="preserve"> при проверке работы по первому критерию выставляется 0 баллов, </w:t>
      </w:r>
      <w:proofErr w:type="spellStart"/>
      <w:r w:rsidR="00712132" w:rsidRPr="00101541">
        <w:rPr>
          <w:iCs/>
          <w:sz w:val="28"/>
          <w:szCs w:val="28"/>
        </w:rPr>
        <w:t>работадальше</w:t>
      </w:r>
      <w:proofErr w:type="spellEnd"/>
      <w:r w:rsidR="00712132" w:rsidRPr="00101541">
        <w:rPr>
          <w:iCs/>
          <w:sz w:val="28"/>
          <w:szCs w:val="28"/>
        </w:rPr>
        <w:t xml:space="preserve"> не проверяется. По другим критериям выставляется 0 </w:t>
      </w:r>
      <w:proofErr w:type="spellStart"/>
      <w:r w:rsidR="00712132" w:rsidRPr="00101541">
        <w:rPr>
          <w:iCs/>
          <w:sz w:val="28"/>
          <w:szCs w:val="28"/>
        </w:rPr>
        <w:t>баллов</w:t>
      </w:r>
      <w:proofErr w:type="gramStart"/>
      <w:r w:rsidR="00712132" w:rsidRPr="00101541">
        <w:rPr>
          <w:iCs/>
          <w:sz w:val="28"/>
          <w:szCs w:val="28"/>
        </w:rPr>
        <w:t>.Е</w:t>
      </w:r>
      <w:proofErr w:type="gramEnd"/>
      <w:r w:rsidR="00712132" w:rsidRPr="00101541">
        <w:rPr>
          <w:iCs/>
          <w:sz w:val="28"/>
          <w:szCs w:val="28"/>
        </w:rPr>
        <w:t>сли</w:t>
      </w:r>
      <w:proofErr w:type="spellEnd"/>
      <w:r w:rsidR="00712132" w:rsidRPr="00101541">
        <w:rPr>
          <w:iCs/>
          <w:sz w:val="28"/>
          <w:szCs w:val="28"/>
        </w:rPr>
        <w:t xml:space="preserve"> по критерию 2 ставится 0 баллов, то по критерию 3 тоже выставляется 0 баллов.</w:t>
      </w:r>
    </w:p>
    <w:p w:rsidR="00712132" w:rsidRDefault="00712132" w:rsidP="00712132">
      <w:pPr>
        <w:shd w:val="clear" w:color="auto" w:fill="FFFFFF"/>
        <w:tabs>
          <w:tab w:val="center" w:pos="5402"/>
        </w:tabs>
        <w:spacing w:line="235" w:lineRule="exact"/>
        <w:ind w:left="317"/>
        <w:rPr>
          <w:b/>
          <w:color w:val="000000"/>
          <w:spacing w:val="8"/>
          <w:sz w:val="28"/>
          <w:szCs w:val="28"/>
        </w:rPr>
      </w:pPr>
    </w:p>
    <w:p w:rsidR="00712132" w:rsidRDefault="00712132" w:rsidP="00712132">
      <w:pPr>
        <w:shd w:val="clear" w:color="auto" w:fill="FFFFFF"/>
        <w:tabs>
          <w:tab w:val="center" w:pos="5402"/>
        </w:tabs>
        <w:spacing w:line="235" w:lineRule="exact"/>
        <w:ind w:left="317"/>
        <w:rPr>
          <w:b/>
          <w:color w:val="000000"/>
          <w:spacing w:val="8"/>
          <w:sz w:val="28"/>
          <w:szCs w:val="28"/>
        </w:rPr>
      </w:pPr>
    </w:p>
    <w:p w:rsidR="00712132" w:rsidRPr="00C54E58" w:rsidRDefault="00712132" w:rsidP="00712132">
      <w:pPr>
        <w:shd w:val="clear" w:color="auto" w:fill="FFFFFF"/>
        <w:tabs>
          <w:tab w:val="center" w:pos="5402"/>
        </w:tabs>
        <w:spacing w:line="235" w:lineRule="exact"/>
        <w:ind w:left="317"/>
        <w:rPr>
          <w:b/>
          <w:color w:val="000000"/>
          <w:spacing w:val="8"/>
          <w:sz w:val="28"/>
          <w:szCs w:val="28"/>
        </w:rPr>
      </w:pPr>
      <w:r w:rsidRPr="00C54E58">
        <w:rPr>
          <w:b/>
          <w:color w:val="000000"/>
          <w:spacing w:val="8"/>
          <w:sz w:val="28"/>
          <w:szCs w:val="28"/>
        </w:rPr>
        <w:t>Модель ответа</w:t>
      </w:r>
    </w:p>
    <w:p w:rsidR="00712132" w:rsidRPr="00C54E58" w:rsidRDefault="00712132" w:rsidP="00712132">
      <w:pPr>
        <w:shd w:val="clear" w:color="auto" w:fill="FFFFFF"/>
        <w:tabs>
          <w:tab w:val="center" w:pos="5402"/>
        </w:tabs>
        <w:spacing w:line="235" w:lineRule="exact"/>
        <w:ind w:left="317"/>
        <w:rPr>
          <w:color w:val="000000"/>
          <w:spacing w:val="8"/>
          <w:sz w:val="28"/>
          <w:szCs w:val="28"/>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80"/>
        <w:gridCol w:w="3088"/>
        <w:gridCol w:w="3629"/>
      </w:tblGrid>
      <w:tr w:rsidR="00712132" w:rsidRPr="00C54E58" w:rsidTr="00B02207">
        <w:tc>
          <w:tcPr>
            <w:tcW w:w="2693" w:type="dxa"/>
          </w:tcPr>
          <w:p w:rsidR="00712132" w:rsidRPr="00C54E58" w:rsidRDefault="00712132" w:rsidP="00B02207">
            <w:pPr>
              <w:widowControl w:val="0"/>
              <w:suppressAutoHyphens/>
              <w:jc w:val="both"/>
              <w:rPr>
                <w:rFonts w:eastAsia="Lucida Sans Unicode"/>
                <w:b/>
                <w:i/>
                <w:kern w:val="1"/>
                <w:sz w:val="28"/>
                <w:szCs w:val="28"/>
              </w:rPr>
            </w:pPr>
            <w:r w:rsidRPr="00C54E58">
              <w:rPr>
                <w:rFonts w:eastAsia="Lucida Sans Unicode"/>
                <w:b/>
                <w:i/>
                <w:kern w:val="1"/>
                <w:sz w:val="28"/>
                <w:szCs w:val="28"/>
              </w:rPr>
              <w:t>Критерий</w:t>
            </w:r>
          </w:p>
        </w:tc>
        <w:tc>
          <w:tcPr>
            <w:tcW w:w="3119" w:type="dxa"/>
          </w:tcPr>
          <w:p w:rsidR="001965D0" w:rsidRDefault="00712132" w:rsidP="00B02207">
            <w:pPr>
              <w:widowControl w:val="0"/>
              <w:suppressAutoHyphens/>
              <w:jc w:val="both"/>
              <w:rPr>
                <w:rFonts w:eastAsia="Lucida Sans Unicode"/>
                <w:b/>
                <w:i/>
                <w:kern w:val="1"/>
                <w:sz w:val="28"/>
                <w:szCs w:val="28"/>
              </w:rPr>
            </w:pPr>
            <w:r w:rsidRPr="00C54E58">
              <w:rPr>
                <w:rFonts w:eastAsia="Lucida Sans Unicode"/>
                <w:b/>
                <w:i/>
                <w:kern w:val="1"/>
                <w:sz w:val="28"/>
                <w:szCs w:val="28"/>
              </w:rPr>
              <w:t xml:space="preserve">В.Я.Брюсов </w:t>
            </w:r>
          </w:p>
          <w:p w:rsidR="00712132" w:rsidRPr="00C54E58" w:rsidRDefault="00712132" w:rsidP="00B02207">
            <w:pPr>
              <w:widowControl w:val="0"/>
              <w:suppressAutoHyphens/>
              <w:jc w:val="both"/>
              <w:rPr>
                <w:rFonts w:eastAsia="Lucida Sans Unicode"/>
                <w:b/>
                <w:i/>
                <w:kern w:val="1"/>
                <w:sz w:val="28"/>
                <w:szCs w:val="28"/>
              </w:rPr>
            </w:pPr>
            <w:r w:rsidRPr="00C54E58">
              <w:rPr>
                <w:rFonts w:eastAsia="Lucida Sans Unicode"/>
                <w:b/>
                <w:i/>
                <w:kern w:val="1"/>
                <w:sz w:val="28"/>
                <w:szCs w:val="28"/>
              </w:rPr>
              <w:t>«Первый снег»</w:t>
            </w:r>
          </w:p>
        </w:tc>
        <w:tc>
          <w:tcPr>
            <w:tcW w:w="3685" w:type="dxa"/>
          </w:tcPr>
          <w:p w:rsidR="001965D0" w:rsidRDefault="00712132" w:rsidP="00B02207">
            <w:pPr>
              <w:widowControl w:val="0"/>
              <w:suppressAutoHyphens/>
              <w:jc w:val="both"/>
              <w:rPr>
                <w:rFonts w:eastAsia="Lucida Sans Unicode"/>
                <w:b/>
                <w:i/>
                <w:kern w:val="1"/>
                <w:sz w:val="28"/>
                <w:szCs w:val="28"/>
              </w:rPr>
            </w:pPr>
            <w:r w:rsidRPr="00C54E58">
              <w:rPr>
                <w:rFonts w:eastAsia="Lucida Sans Unicode"/>
                <w:b/>
                <w:i/>
                <w:kern w:val="1"/>
                <w:sz w:val="28"/>
                <w:szCs w:val="28"/>
              </w:rPr>
              <w:t xml:space="preserve">С.А.Есенин </w:t>
            </w:r>
          </w:p>
          <w:p w:rsidR="00712132" w:rsidRPr="00C54E58" w:rsidRDefault="00712132" w:rsidP="00B02207">
            <w:pPr>
              <w:widowControl w:val="0"/>
              <w:suppressAutoHyphens/>
              <w:jc w:val="both"/>
              <w:rPr>
                <w:rFonts w:eastAsia="Lucida Sans Unicode"/>
                <w:b/>
                <w:i/>
                <w:kern w:val="1"/>
                <w:sz w:val="28"/>
                <w:szCs w:val="28"/>
              </w:rPr>
            </w:pPr>
            <w:r w:rsidRPr="00C54E58">
              <w:rPr>
                <w:rFonts w:eastAsia="Lucida Sans Unicode"/>
                <w:b/>
                <w:i/>
                <w:kern w:val="1"/>
                <w:sz w:val="28"/>
                <w:szCs w:val="28"/>
              </w:rPr>
              <w:t>«Белая береза»</w:t>
            </w:r>
          </w:p>
        </w:tc>
      </w:tr>
      <w:tr w:rsidR="00712132" w:rsidRPr="00C54E58" w:rsidTr="00B02207">
        <w:tc>
          <w:tcPr>
            <w:tcW w:w="2693" w:type="dxa"/>
          </w:tcPr>
          <w:p w:rsidR="00712132" w:rsidRPr="00C54E58" w:rsidRDefault="00712132" w:rsidP="00B02207">
            <w:pPr>
              <w:widowControl w:val="0"/>
              <w:suppressAutoHyphens/>
              <w:jc w:val="both"/>
              <w:rPr>
                <w:rFonts w:eastAsia="Lucida Sans Unicode"/>
                <w:kern w:val="1"/>
                <w:sz w:val="28"/>
                <w:szCs w:val="28"/>
              </w:rPr>
            </w:pPr>
            <w:r w:rsidRPr="00C54E58">
              <w:rPr>
                <w:rFonts w:eastAsia="Lucida Sans Unicode"/>
                <w:kern w:val="1"/>
                <w:sz w:val="28"/>
                <w:szCs w:val="28"/>
              </w:rPr>
              <w:t>1.Тип лирики</w:t>
            </w:r>
          </w:p>
        </w:tc>
        <w:tc>
          <w:tcPr>
            <w:tcW w:w="3119" w:type="dxa"/>
          </w:tcPr>
          <w:p w:rsidR="00712132" w:rsidRPr="00C54E58" w:rsidRDefault="00712132" w:rsidP="00B02207">
            <w:pPr>
              <w:widowControl w:val="0"/>
              <w:suppressAutoHyphens/>
              <w:jc w:val="both"/>
              <w:rPr>
                <w:rFonts w:eastAsia="Lucida Sans Unicode"/>
                <w:kern w:val="1"/>
                <w:sz w:val="28"/>
                <w:szCs w:val="28"/>
              </w:rPr>
            </w:pPr>
            <w:r w:rsidRPr="00C54E58">
              <w:rPr>
                <w:rFonts w:eastAsia="Lucida Sans Unicode"/>
                <w:kern w:val="1"/>
                <w:sz w:val="28"/>
                <w:szCs w:val="28"/>
              </w:rPr>
              <w:t>пейзажный</w:t>
            </w:r>
          </w:p>
        </w:tc>
        <w:tc>
          <w:tcPr>
            <w:tcW w:w="3685" w:type="dxa"/>
          </w:tcPr>
          <w:p w:rsidR="00712132" w:rsidRPr="00C54E58" w:rsidRDefault="00712132" w:rsidP="00B02207">
            <w:pPr>
              <w:widowControl w:val="0"/>
              <w:suppressAutoHyphens/>
              <w:jc w:val="both"/>
              <w:rPr>
                <w:rFonts w:eastAsia="Lucida Sans Unicode"/>
                <w:kern w:val="1"/>
                <w:sz w:val="28"/>
                <w:szCs w:val="28"/>
              </w:rPr>
            </w:pPr>
            <w:r w:rsidRPr="00C54E58">
              <w:rPr>
                <w:rFonts w:eastAsia="Lucida Sans Unicode"/>
                <w:kern w:val="1"/>
                <w:sz w:val="28"/>
                <w:szCs w:val="28"/>
              </w:rPr>
              <w:t>пейзажный</w:t>
            </w:r>
          </w:p>
        </w:tc>
      </w:tr>
      <w:tr w:rsidR="00712132" w:rsidRPr="00C54E58" w:rsidTr="00B02207">
        <w:tc>
          <w:tcPr>
            <w:tcW w:w="2693" w:type="dxa"/>
          </w:tcPr>
          <w:p w:rsidR="00712132" w:rsidRPr="00C54E58" w:rsidRDefault="00712132" w:rsidP="00B02207">
            <w:pPr>
              <w:widowControl w:val="0"/>
              <w:suppressAutoHyphens/>
              <w:jc w:val="both"/>
              <w:rPr>
                <w:rFonts w:eastAsia="Lucida Sans Unicode"/>
                <w:kern w:val="1"/>
                <w:sz w:val="28"/>
                <w:szCs w:val="28"/>
              </w:rPr>
            </w:pPr>
            <w:r w:rsidRPr="00C54E58">
              <w:rPr>
                <w:rFonts w:eastAsia="Lucida Sans Unicode"/>
                <w:kern w:val="1"/>
                <w:sz w:val="28"/>
                <w:szCs w:val="28"/>
              </w:rPr>
              <w:t>2.Тема стихотворения</w:t>
            </w:r>
          </w:p>
          <w:p w:rsidR="00712132" w:rsidRPr="00C54E58" w:rsidRDefault="00712132" w:rsidP="00B02207">
            <w:pPr>
              <w:widowControl w:val="0"/>
              <w:suppressAutoHyphens/>
              <w:jc w:val="both"/>
              <w:rPr>
                <w:rFonts w:eastAsia="Lucida Sans Unicode"/>
                <w:kern w:val="1"/>
                <w:sz w:val="28"/>
                <w:szCs w:val="28"/>
              </w:rPr>
            </w:pPr>
          </w:p>
        </w:tc>
        <w:tc>
          <w:tcPr>
            <w:tcW w:w="3119" w:type="dxa"/>
          </w:tcPr>
          <w:p w:rsidR="00712132" w:rsidRPr="00C54E58" w:rsidRDefault="00712132" w:rsidP="00B02207">
            <w:pPr>
              <w:widowControl w:val="0"/>
              <w:suppressAutoHyphens/>
              <w:jc w:val="both"/>
              <w:rPr>
                <w:rFonts w:eastAsia="Lucida Sans Unicode"/>
                <w:kern w:val="1"/>
                <w:sz w:val="28"/>
                <w:szCs w:val="28"/>
              </w:rPr>
            </w:pPr>
            <w:r w:rsidRPr="00C54E58">
              <w:rPr>
                <w:rFonts w:eastAsia="Lucida Sans Unicode"/>
                <w:kern w:val="1"/>
                <w:sz w:val="28"/>
                <w:szCs w:val="28"/>
              </w:rPr>
              <w:t>Появление первого снега в городе</w:t>
            </w:r>
          </w:p>
        </w:tc>
        <w:tc>
          <w:tcPr>
            <w:tcW w:w="3685" w:type="dxa"/>
          </w:tcPr>
          <w:p w:rsidR="00712132" w:rsidRPr="00C54E58" w:rsidRDefault="00712132" w:rsidP="00B02207">
            <w:pPr>
              <w:widowControl w:val="0"/>
              <w:suppressAutoHyphens/>
              <w:jc w:val="both"/>
              <w:rPr>
                <w:rFonts w:eastAsia="Lucida Sans Unicode"/>
                <w:kern w:val="1"/>
                <w:sz w:val="28"/>
                <w:szCs w:val="28"/>
              </w:rPr>
            </w:pPr>
            <w:r w:rsidRPr="00C54E58">
              <w:rPr>
                <w:rFonts w:eastAsia="Lucida Sans Unicode"/>
                <w:kern w:val="1"/>
                <w:sz w:val="28"/>
                <w:szCs w:val="28"/>
              </w:rPr>
              <w:t>Красота зимней природы</w:t>
            </w:r>
          </w:p>
        </w:tc>
      </w:tr>
      <w:tr w:rsidR="00712132" w:rsidRPr="00C54E58" w:rsidTr="00B02207">
        <w:tc>
          <w:tcPr>
            <w:tcW w:w="2693" w:type="dxa"/>
          </w:tcPr>
          <w:p w:rsidR="00712132" w:rsidRPr="00C54E58" w:rsidRDefault="00712132" w:rsidP="00B02207">
            <w:pPr>
              <w:widowControl w:val="0"/>
              <w:suppressAutoHyphens/>
              <w:jc w:val="both"/>
              <w:rPr>
                <w:rFonts w:eastAsia="Lucida Sans Unicode"/>
                <w:kern w:val="1"/>
                <w:sz w:val="28"/>
                <w:szCs w:val="28"/>
              </w:rPr>
            </w:pPr>
            <w:r w:rsidRPr="00C54E58">
              <w:rPr>
                <w:rFonts w:eastAsia="Lucida Sans Unicode"/>
                <w:kern w:val="1"/>
                <w:sz w:val="28"/>
                <w:szCs w:val="28"/>
              </w:rPr>
              <w:t>3.Основная идея</w:t>
            </w:r>
          </w:p>
          <w:p w:rsidR="00712132" w:rsidRPr="00C54E58" w:rsidRDefault="00712132" w:rsidP="00B02207">
            <w:pPr>
              <w:widowControl w:val="0"/>
              <w:suppressAutoHyphens/>
              <w:jc w:val="both"/>
              <w:rPr>
                <w:rFonts w:eastAsia="Lucida Sans Unicode"/>
                <w:kern w:val="1"/>
                <w:sz w:val="28"/>
                <w:szCs w:val="28"/>
              </w:rPr>
            </w:pPr>
          </w:p>
        </w:tc>
        <w:tc>
          <w:tcPr>
            <w:tcW w:w="3119" w:type="dxa"/>
          </w:tcPr>
          <w:p w:rsidR="00712132" w:rsidRPr="00C54E58" w:rsidRDefault="00712132" w:rsidP="00B02207">
            <w:pPr>
              <w:widowControl w:val="0"/>
              <w:suppressAutoHyphens/>
              <w:jc w:val="both"/>
              <w:rPr>
                <w:rFonts w:eastAsia="Lucida Sans Unicode"/>
                <w:kern w:val="1"/>
                <w:sz w:val="28"/>
                <w:szCs w:val="28"/>
              </w:rPr>
            </w:pPr>
            <w:r w:rsidRPr="00C54E58">
              <w:rPr>
                <w:rFonts w:eastAsia="Lucida Sans Unicode"/>
                <w:kern w:val="1"/>
                <w:sz w:val="28"/>
                <w:szCs w:val="28"/>
              </w:rPr>
              <w:t>Первый снег – символ одухотворения мира</w:t>
            </w:r>
          </w:p>
        </w:tc>
        <w:tc>
          <w:tcPr>
            <w:tcW w:w="3685" w:type="dxa"/>
          </w:tcPr>
          <w:p w:rsidR="00712132" w:rsidRPr="00C54E58" w:rsidRDefault="00712132" w:rsidP="00B02207">
            <w:pPr>
              <w:widowControl w:val="0"/>
              <w:suppressAutoHyphens/>
              <w:jc w:val="both"/>
              <w:rPr>
                <w:rFonts w:eastAsia="Lucida Sans Unicode"/>
                <w:kern w:val="1"/>
                <w:sz w:val="28"/>
                <w:szCs w:val="28"/>
              </w:rPr>
            </w:pPr>
            <w:r w:rsidRPr="00C54E58">
              <w:rPr>
                <w:rFonts w:eastAsia="Lucida Sans Unicode"/>
                <w:kern w:val="1"/>
                <w:sz w:val="28"/>
                <w:szCs w:val="28"/>
              </w:rPr>
              <w:t>Береза – символ красоты родной природы</w:t>
            </w:r>
          </w:p>
        </w:tc>
      </w:tr>
      <w:tr w:rsidR="00712132" w:rsidRPr="00C54E58" w:rsidTr="00B02207">
        <w:tc>
          <w:tcPr>
            <w:tcW w:w="2693" w:type="dxa"/>
          </w:tcPr>
          <w:p w:rsidR="00712132" w:rsidRPr="00C54E58" w:rsidRDefault="00712132" w:rsidP="00B02207">
            <w:pPr>
              <w:widowControl w:val="0"/>
              <w:suppressAutoHyphens/>
              <w:jc w:val="both"/>
              <w:rPr>
                <w:rFonts w:eastAsia="Lucida Sans Unicode"/>
                <w:kern w:val="1"/>
                <w:sz w:val="28"/>
                <w:szCs w:val="28"/>
              </w:rPr>
            </w:pPr>
            <w:r w:rsidRPr="00C54E58">
              <w:rPr>
                <w:rFonts w:eastAsia="Lucida Sans Unicode"/>
                <w:kern w:val="1"/>
                <w:sz w:val="28"/>
                <w:szCs w:val="28"/>
              </w:rPr>
              <w:t>4.Ключевые слова/образы/мотивы</w:t>
            </w:r>
          </w:p>
          <w:p w:rsidR="00712132" w:rsidRPr="00C54E58" w:rsidRDefault="00712132" w:rsidP="001965D0">
            <w:pPr>
              <w:widowControl w:val="0"/>
              <w:suppressAutoHyphens/>
              <w:jc w:val="both"/>
              <w:rPr>
                <w:rFonts w:eastAsia="Lucida Sans Unicode"/>
                <w:kern w:val="1"/>
                <w:sz w:val="28"/>
                <w:szCs w:val="28"/>
              </w:rPr>
            </w:pPr>
          </w:p>
        </w:tc>
        <w:tc>
          <w:tcPr>
            <w:tcW w:w="3119" w:type="dxa"/>
          </w:tcPr>
          <w:p w:rsidR="00712132" w:rsidRPr="00C54E58" w:rsidRDefault="00712132" w:rsidP="00B02207">
            <w:pPr>
              <w:widowControl w:val="0"/>
              <w:suppressAutoHyphens/>
              <w:jc w:val="both"/>
              <w:rPr>
                <w:rFonts w:eastAsia="Lucida Sans Unicode"/>
                <w:kern w:val="1"/>
                <w:sz w:val="28"/>
                <w:szCs w:val="28"/>
              </w:rPr>
            </w:pPr>
            <w:r w:rsidRPr="00C54E58">
              <w:rPr>
                <w:rFonts w:eastAsia="Lucida Sans Unicode"/>
                <w:kern w:val="1"/>
                <w:sz w:val="28"/>
                <w:szCs w:val="28"/>
              </w:rPr>
              <w:t>Серебро, жемчуга, огни, призраки, сны, грезы, волшебство</w:t>
            </w:r>
          </w:p>
        </w:tc>
        <w:tc>
          <w:tcPr>
            <w:tcW w:w="3685" w:type="dxa"/>
          </w:tcPr>
          <w:p w:rsidR="00712132" w:rsidRPr="00C54E58" w:rsidRDefault="00712132" w:rsidP="00B02207">
            <w:pPr>
              <w:widowControl w:val="0"/>
              <w:suppressAutoHyphens/>
              <w:jc w:val="both"/>
              <w:rPr>
                <w:rFonts w:eastAsia="Lucida Sans Unicode"/>
                <w:kern w:val="1"/>
                <w:sz w:val="28"/>
                <w:szCs w:val="28"/>
              </w:rPr>
            </w:pPr>
            <w:r w:rsidRPr="00C54E58">
              <w:rPr>
                <w:rFonts w:eastAsia="Lucida Sans Unicode"/>
                <w:kern w:val="1"/>
                <w:sz w:val="28"/>
                <w:szCs w:val="28"/>
              </w:rPr>
              <w:t>Снег, серебро, тишина, заря</w:t>
            </w:r>
          </w:p>
        </w:tc>
      </w:tr>
      <w:tr w:rsidR="00712132" w:rsidRPr="00C54E58" w:rsidTr="00B02207">
        <w:tc>
          <w:tcPr>
            <w:tcW w:w="2693" w:type="dxa"/>
          </w:tcPr>
          <w:p w:rsidR="00712132" w:rsidRPr="00C54E58" w:rsidRDefault="00712132" w:rsidP="00B02207">
            <w:pPr>
              <w:widowControl w:val="0"/>
              <w:suppressAutoHyphens/>
              <w:jc w:val="both"/>
              <w:rPr>
                <w:rFonts w:eastAsia="Lucida Sans Unicode"/>
                <w:kern w:val="1"/>
                <w:sz w:val="28"/>
                <w:szCs w:val="28"/>
              </w:rPr>
            </w:pPr>
            <w:r w:rsidRPr="00C54E58">
              <w:rPr>
                <w:rFonts w:eastAsia="Lucida Sans Unicode"/>
                <w:kern w:val="1"/>
                <w:sz w:val="28"/>
                <w:szCs w:val="28"/>
              </w:rPr>
              <w:t>5.Интонация, эмоциональная окраска</w:t>
            </w:r>
          </w:p>
        </w:tc>
        <w:tc>
          <w:tcPr>
            <w:tcW w:w="3119" w:type="dxa"/>
          </w:tcPr>
          <w:p w:rsidR="00712132" w:rsidRPr="00C54E58" w:rsidRDefault="00830BCD" w:rsidP="00B02207">
            <w:pPr>
              <w:widowControl w:val="0"/>
              <w:suppressAutoHyphens/>
              <w:jc w:val="both"/>
              <w:rPr>
                <w:rFonts w:eastAsia="Lucida Sans Unicode"/>
                <w:kern w:val="1"/>
                <w:sz w:val="28"/>
                <w:szCs w:val="28"/>
              </w:rPr>
            </w:pPr>
            <w:r>
              <w:rPr>
                <w:rFonts w:eastAsia="Lucida Sans Unicode"/>
                <w:kern w:val="1"/>
                <w:sz w:val="28"/>
                <w:szCs w:val="28"/>
              </w:rPr>
              <w:t>В</w:t>
            </w:r>
            <w:r w:rsidR="00712132" w:rsidRPr="00C54E58">
              <w:rPr>
                <w:rFonts w:eastAsia="Lucida Sans Unicode"/>
                <w:kern w:val="1"/>
                <w:sz w:val="28"/>
                <w:szCs w:val="28"/>
              </w:rPr>
              <w:t>осторженная</w:t>
            </w:r>
          </w:p>
        </w:tc>
        <w:tc>
          <w:tcPr>
            <w:tcW w:w="3685" w:type="dxa"/>
          </w:tcPr>
          <w:p w:rsidR="00712132" w:rsidRPr="00C54E58" w:rsidRDefault="00712132" w:rsidP="00B02207">
            <w:pPr>
              <w:widowControl w:val="0"/>
              <w:suppressAutoHyphens/>
              <w:jc w:val="both"/>
              <w:rPr>
                <w:rFonts w:eastAsia="Lucida Sans Unicode"/>
                <w:kern w:val="1"/>
                <w:sz w:val="28"/>
                <w:szCs w:val="28"/>
              </w:rPr>
            </w:pPr>
            <w:r w:rsidRPr="00C54E58">
              <w:rPr>
                <w:rFonts w:eastAsia="Lucida Sans Unicode"/>
                <w:kern w:val="1"/>
                <w:sz w:val="28"/>
                <w:szCs w:val="28"/>
              </w:rPr>
              <w:t>Элегическая, задумчивая</w:t>
            </w:r>
          </w:p>
        </w:tc>
      </w:tr>
      <w:tr w:rsidR="00712132" w:rsidRPr="00C54E58" w:rsidTr="00B02207">
        <w:tc>
          <w:tcPr>
            <w:tcW w:w="2693" w:type="dxa"/>
          </w:tcPr>
          <w:p w:rsidR="00712132" w:rsidRPr="00C54E58" w:rsidRDefault="00712132" w:rsidP="00B02207">
            <w:pPr>
              <w:widowControl w:val="0"/>
              <w:suppressAutoHyphens/>
              <w:jc w:val="both"/>
              <w:rPr>
                <w:rFonts w:eastAsia="Lucida Sans Unicode"/>
                <w:kern w:val="1"/>
                <w:sz w:val="28"/>
                <w:szCs w:val="28"/>
              </w:rPr>
            </w:pPr>
            <w:r w:rsidRPr="00C54E58">
              <w:rPr>
                <w:rFonts w:eastAsia="Lucida Sans Unicode"/>
                <w:kern w:val="1"/>
                <w:sz w:val="28"/>
                <w:szCs w:val="28"/>
              </w:rPr>
              <w:t>6.Тропы</w:t>
            </w:r>
          </w:p>
          <w:p w:rsidR="00712132" w:rsidRPr="00C54E58" w:rsidRDefault="00712132" w:rsidP="00B02207">
            <w:pPr>
              <w:widowControl w:val="0"/>
              <w:suppressAutoHyphens/>
              <w:jc w:val="both"/>
              <w:rPr>
                <w:rFonts w:eastAsia="Lucida Sans Unicode"/>
                <w:kern w:val="1"/>
                <w:sz w:val="28"/>
                <w:szCs w:val="28"/>
              </w:rPr>
            </w:pPr>
          </w:p>
          <w:p w:rsidR="00712132" w:rsidRPr="00C54E58" w:rsidRDefault="00712132" w:rsidP="00B02207">
            <w:pPr>
              <w:widowControl w:val="0"/>
              <w:suppressAutoHyphens/>
              <w:jc w:val="both"/>
              <w:rPr>
                <w:rFonts w:eastAsia="Lucida Sans Unicode"/>
                <w:kern w:val="1"/>
                <w:sz w:val="28"/>
                <w:szCs w:val="28"/>
              </w:rPr>
            </w:pPr>
          </w:p>
          <w:p w:rsidR="00712132" w:rsidRPr="00C54E58" w:rsidRDefault="00712132" w:rsidP="00B02207">
            <w:pPr>
              <w:widowControl w:val="0"/>
              <w:suppressAutoHyphens/>
              <w:jc w:val="both"/>
              <w:rPr>
                <w:rFonts w:eastAsia="Lucida Sans Unicode"/>
                <w:kern w:val="1"/>
                <w:sz w:val="28"/>
                <w:szCs w:val="28"/>
              </w:rPr>
            </w:pPr>
          </w:p>
          <w:p w:rsidR="00712132" w:rsidRPr="00C54E58" w:rsidRDefault="00712132" w:rsidP="00B02207">
            <w:pPr>
              <w:widowControl w:val="0"/>
              <w:suppressAutoHyphens/>
              <w:jc w:val="both"/>
              <w:rPr>
                <w:rFonts w:eastAsia="Lucida Sans Unicode"/>
                <w:kern w:val="1"/>
                <w:sz w:val="28"/>
                <w:szCs w:val="28"/>
              </w:rPr>
            </w:pPr>
          </w:p>
          <w:p w:rsidR="00712132" w:rsidRPr="00C54E58" w:rsidRDefault="00712132" w:rsidP="001965D0">
            <w:pPr>
              <w:widowControl w:val="0"/>
              <w:suppressAutoHyphens/>
              <w:jc w:val="both"/>
              <w:rPr>
                <w:rFonts w:eastAsia="Lucida Sans Unicode"/>
                <w:kern w:val="1"/>
                <w:sz w:val="28"/>
                <w:szCs w:val="28"/>
              </w:rPr>
            </w:pPr>
          </w:p>
        </w:tc>
        <w:tc>
          <w:tcPr>
            <w:tcW w:w="3119" w:type="dxa"/>
          </w:tcPr>
          <w:p w:rsidR="00712132" w:rsidRPr="00C54E58" w:rsidRDefault="00712132" w:rsidP="00B02207">
            <w:pPr>
              <w:widowControl w:val="0"/>
              <w:suppressAutoHyphens/>
              <w:jc w:val="both"/>
              <w:rPr>
                <w:rFonts w:eastAsia="Lucida Sans Unicode"/>
                <w:kern w:val="1"/>
                <w:sz w:val="28"/>
                <w:szCs w:val="28"/>
              </w:rPr>
            </w:pPr>
            <w:r w:rsidRPr="00C54E58">
              <w:rPr>
                <w:rFonts w:eastAsia="Lucida Sans Unicode"/>
                <w:kern w:val="1"/>
                <w:sz w:val="28"/>
                <w:szCs w:val="28"/>
              </w:rPr>
              <w:t>Метафора («горят березки»)</w:t>
            </w:r>
          </w:p>
          <w:p w:rsidR="00712132" w:rsidRPr="00C54E58" w:rsidRDefault="00712132" w:rsidP="00B02207">
            <w:pPr>
              <w:widowControl w:val="0"/>
              <w:suppressAutoHyphens/>
              <w:jc w:val="both"/>
              <w:rPr>
                <w:rFonts w:eastAsia="Lucida Sans Unicode"/>
                <w:kern w:val="1"/>
                <w:sz w:val="28"/>
                <w:szCs w:val="28"/>
              </w:rPr>
            </w:pPr>
            <w:r w:rsidRPr="00C54E58">
              <w:rPr>
                <w:rFonts w:eastAsia="Lucida Sans Unicode"/>
                <w:kern w:val="1"/>
                <w:sz w:val="28"/>
                <w:szCs w:val="28"/>
              </w:rPr>
              <w:t>Эпитеты («черно-голые», «белый»)</w:t>
            </w:r>
          </w:p>
          <w:p w:rsidR="00712132" w:rsidRPr="00C54E58" w:rsidRDefault="00712132" w:rsidP="00B02207">
            <w:pPr>
              <w:widowControl w:val="0"/>
              <w:suppressAutoHyphens/>
              <w:jc w:val="both"/>
              <w:rPr>
                <w:rFonts w:eastAsia="Lucida Sans Unicode"/>
                <w:kern w:val="1"/>
                <w:sz w:val="28"/>
                <w:szCs w:val="28"/>
              </w:rPr>
            </w:pPr>
            <w:r w:rsidRPr="00C54E58">
              <w:rPr>
                <w:rFonts w:eastAsia="Lucida Sans Unicode"/>
                <w:kern w:val="1"/>
                <w:sz w:val="28"/>
                <w:szCs w:val="28"/>
              </w:rPr>
              <w:t>Гиперболы («целый мир из серебра»)</w:t>
            </w:r>
          </w:p>
        </w:tc>
        <w:tc>
          <w:tcPr>
            <w:tcW w:w="3685" w:type="dxa"/>
          </w:tcPr>
          <w:p w:rsidR="00712132" w:rsidRPr="00C54E58" w:rsidRDefault="00712132" w:rsidP="00B02207">
            <w:pPr>
              <w:widowControl w:val="0"/>
              <w:suppressAutoHyphens/>
              <w:jc w:val="both"/>
              <w:rPr>
                <w:rFonts w:eastAsia="Lucida Sans Unicode"/>
                <w:kern w:val="1"/>
                <w:sz w:val="28"/>
                <w:szCs w:val="28"/>
              </w:rPr>
            </w:pPr>
            <w:r w:rsidRPr="00C54E58">
              <w:rPr>
                <w:rFonts w:eastAsia="Lucida Sans Unicode"/>
                <w:kern w:val="1"/>
                <w:sz w:val="28"/>
                <w:szCs w:val="28"/>
              </w:rPr>
              <w:t>Олицетворение («принакрылась снегом»)</w:t>
            </w:r>
          </w:p>
          <w:p w:rsidR="00712132" w:rsidRPr="00C54E58" w:rsidRDefault="00712132" w:rsidP="00B02207">
            <w:pPr>
              <w:widowControl w:val="0"/>
              <w:suppressAutoHyphens/>
              <w:jc w:val="both"/>
              <w:rPr>
                <w:rFonts w:eastAsia="Lucida Sans Unicode"/>
                <w:kern w:val="1"/>
                <w:sz w:val="28"/>
                <w:szCs w:val="28"/>
              </w:rPr>
            </w:pPr>
            <w:r w:rsidRPr="00C54E58">
              <w:rPr>
                <w:rFonts w:eastAsia="Lucida Sans Unicode"/>
                <w:kern w:val="1"/>
                <w:sz w:val="28"/>
                <w:szCs w:val="28"/>
              </w:rPr>
              <w:t>Метафора («горят снежинки»)</w:t>
            </w:r>
          </w:p>
          <w:p w:rsidR="00712132" w:rsidRPr="00C54E58" w:rsidRDefault="00712132" w:rsidP="00B02207">
            <w:pPr>
              <w:widowControl w:val="0"/>
              <w:suppressAutoHyphens/>
              <w:jc w:val="both"/>
              <w:rPr>
                <w:rFonts w:eastAsia="Lucida Sans Unicode"/>
                <w:kern w:val="1"/>
                <w:sz w:val="28"/>
                <w:szCs w:val="28"/>
              </w:rPr>
            </w:pPr>
            <w:r w:rsidRPr="00C54E58">
              <w:rPr>
                <w:rFonts w:eastAsia="Lucida Sans Unicode"/>
                <w:kern w:val="1"/>
                <w:sz w:val="28"/>
                <w:szCs w:val="28"/>
              </w:rPr>
              <w:t>Эпитеты («снежная», «сонная»)</w:t>
            </w:r>
          </w:p>
        </w:tc>
      </w:tr>
      <w:tr w:rsidR="00712132" w:rsidRPr="00C54E58" w:rsidTr="001965D0">
        <w:trPr>
          <w:trHeight w:val="1994"/>
        </w:trPr>
        <w:tc>
          <w:tcPr>
            <w:tcW w:w="2693" w:type="dxa"/>
          </w:tcPr>
          <w:p w:rsidR="00712132" w:rsidRPr="00C54E58" w:rsidRDefault="00712132" w:rsidP="00B02207">
            <w:pPr>
              <w:widowControl w:val="0"/>
              <w:suppressAutoHyphens/>
              <w:jc w:val="both"/>
              <w:rPr>
                <w:rFonts w:eastAsia="Lucida Sans Unicode"/>
                <w:kern w:val="1"/>
                <w:sz w:val="28"/>
                <w:szCs w:val="28"/>
              </w:rPr>
            </w:pPr>
            <w:r w:rsidRPr="00C54E58">
              <w:rPr>
                <w:rFonts w:eastAsia="Lucida Sans Unicode"/>
                <w:kern w:val="1"/>
                <w:sz w:val="28"/>
                <w:szCs w:val="28"/>
              </w:rPr>
              <w:t>7.Поэтический синтаксис</w:t>
            </w:r>
          </w:p>
          <w:p w:rsidR="00712132" w:rsidRPr="00C54E58" w:rsidRDefault="00712132" w:rsidP="001965D0">
            <w:pPr>
              <w:widowControl w:val="0"/>
              <w:suppressAutoHyphens/>
              <w:jc w:val="both"/>
              <w:rPr>
                <w:rFonts w:eastAsia="Lucida Sans Unicode"/>
                <w:kern w:val="1"/>
                <w:sz w:val="28"/>
                <w:szCs w:val="28"/>
              </w:rPr>
            </w:pPr>
          </w:p>
        </w:tc>
        <w:tc>
          <w:tcPr>
            <w:tcW w:w="3119" w:type="dxa"/>
          </w:tcPr>
          <w:p w:rsidR="00712132" w:rsidRPr="00C54E58" w:rsidRDefault="00712132" w:rsidP="00B02207">
            <w:pPr>
              <w:widowControl w:val="0"/>
              <w:suppressAutoHyphens/>
              <w:jc w:val="both"/>
              <w:rPr>
                <w:rFonts w:eastAsia="Lucida Sans Unicode"/>
                <w:kern w:val="1"/>
                <w:sz w:val="28"/>
                <w:szCs w:val="28"/>
              </w:rPr>
            </w:pPr>
            <w:r w:rsidRPr="00C54E58">
              <w:rPr>
                <w:rFonts w:eastAsia="Lucida Sans Unicode"/>
                <w:kern w:val="1"/>
                <w:sz w:val="28"/>
                <w:szCs w:val="28"/>
              </w:rPr>
              <w:t>Инверсии, восклицательные предложения («</w:t>
            </w:r>
            <w:r w:rsidRPr="00C54E58">
              <w:rPr>
                <w:color w:val="2E3137"/>
                <w:sz w:val="28"/>
                <w:szCs w:val="28"/>
              </w:rPr>
              <w:t>Это — область чьей-то грезы,</w:t>
            </w:r>
            <w:r w:rsidRPr="00C54E58">
              <w:rPr>
                <w:color w:val="2E3137"/>
                <w:sz w:val="28"/>
                <w:szCs w:val="28"/>
              </w:rPr>
              <w:br/>
              <w:t>Это — призраки и сны!»)</w:t>
            </w:r>
            <w:r w:rsidRPr="00C54E58">
              <w:rPr>
                <w:color w:val="2E3137"/>
                <w:sz w:val="28"/>
                <w:szCs w:val="28"/>
              </w:rPr>
              <w:br/>
            </w:r>
          </w:p>
        </w:tc>
        <w:tc>
          <w:tcPr>
            <w:tcW w:w="3685" w:type="dxa"/>
          </w:tcPr>
          <w:p w:rsidR="00712132" w:rsidRPr="00C54E58" w:rsidRDefault="00712132" w:rsidP="00B02207">
            <w:pPr>
              <w:widowControl w:val="0"/>
              <w:suppressAutoHyphens/>
              <w:jc w:val="both"/>
              <w:rPr>
                <w:rFonts w:eastAsia="Lucida Sans Unicode"/>
                <w:kern w:val="1"/>
                <w:sz w:val="28"/>
                <w:szCs w:val="28"/>
              </w:rPr>
            </w:pPr>
            <w:r w:rsidRPr="00C54E58">
              <w:rPr>
                <w:rFonts w:eastAsia="Lucida Sans Unicode"/>
                <w:kern w:val="1"/>
                <w:sz w:val="28"/>
                <w:szCs w:val="28"/>
              </w:rPr>
              <w:t>Сравнения («словно серебром»)</w:t>
            </w:r>
          </w:p>
          <w:p w:rsidR="00712132" w:rsidRPr="00C54E58" w:rsidRDefault="00712132" w:rsidP="00B02207">
            <w:pPr>
              <w:widowControl w:val="0"/>
              <w:suppressAutoHyphens/>
              <w:jc w:val="both"/>
              <w:rPr>
                <w:rFonts w:eastAsia="Lucida Sans Unicode"/>
                <w:kern w:val="1"/>
                <w:sz w:val="28"/>
                <w:szCs w:val="28"/>
              </w:rPr>
            </w:pPr>
            <w:r w:rsidRPr="00C54E58">
              <w:rPr>
                <w:rFonts w:eastAsia="Lucida Sans Unicode"/>
                <w:kern w:val="1"/>
                <w:sz w:val="28"/>
                <w:szCs w:val="28"/>
              </w:rPr>
              <w:t>Анафорический союз «И»</w:t>
            </w:r>
          </w:p>
        </w:tc>
      </w:tr>
      <w:tr w:rsidR="00712132" w:rsidRPr="00C54E58" w:rsidTr="00B02207">
        <w:tc>
          <w:tcPr>
            <w:tcW w:w="2693" w:type="dxa"/>
          </w:tcPr>
          <w:p w:rsidR="00712132" w:rsidRPr="00C54E58" w:rsidRDefault="00712132" w:rsidP="00B02207">
            <w:pPr>
              <w:widowControl w:val="0"/>
              <w:suppressAutoHyphens/>
              <w:jc w:val="both"/>
              <w:rPr>
                <w:rFonts w:eastAsia="Lucida Sans Unicode"/>
                <w:kern w:val="1"/>
                <w:sz w:val="28"/>
                <w:szCs w:val="28"/>
              </w:rPr>
            </w:pPr>
            <w:r w:rsidRPr="00C54E58">
              <w:rPr>
                <w:rFonts w:eastAsia="Lucida Sans Unicode"/>
                <w:kern w:val="1"/>
                <w:sz w:val="28"/>
                <w:szCs w:val="28"/>
              </w:rPr>
              <w:t>8.Звуковой ряд</w:t>
            </w:r>
          </w:p>
          <w:p w:rsidR="00712132" w:rsidRPr="00C54E58" w:rsidRDefault="00712132" w:rsidP="00B02207">
            <w:pPr>
              <w:widowControl w:val="0"/>
              <w:suppressAutoHyphens/>
              <w:jc w:val="both"/>
              <w:rPr>
                <w:rFonts w:eastAsia="Lucida Sans Unicode"/>
                <w:kern w:val="1"/>
                <w:sz w:val="28"/>
                <w:szCs w:val="28"/>
              </w:rPr>
            </w:pPr>
          </w:p>
        </w:tc>
        <w:tc>
          <w:tcPr>
            <w:tcW w:w="3119" w:type="dxa"/>
          </w:tcPr>
          <w:p w:rsidR="00712132" w:rsidRPr="00C54E58" w:rsidRDefault="00712132" w:rsidP="00B02207">
            <w:pPr>
              <w:widowControl w:val="0"/>
              <w:suppressAutoHyphens/>
              <w:jc w:val="both"/>
              <w:rPr>
                <w:rFonts w:eastAsia="Lucida Sans Unicode"/>
                <w:kern w:val="1"/>
                <w:sz w:val="28"/>
                <w:szCs w:val="28"/>
              </w:rPr>
            </w:pPr>
            <w:r w:rsidRPr="00C54E58">
              <w:rPr>
                <w:rFonts w:eastAsia="Lucida Sans Unicode"/>
                <w:kern w:val="1"/>
                <w:sz w:val="28"/>
                <w:szCs w:val="28"/>
              </w:rPr>
              <w:t>Аллитерации</w:t>
            </w:r>
          </w:p>
        </w:tc>
        <w:tc>
          <w:tcPr>
            <w:tcW w:w="3685" w:type="dxa"/>
          </w:tcPr>
          <w:p w:rsidR="00712132" w:rsidRPr="00C54E58" w:rsidRDefault="00712132" w:rsidP="00B02207">
            <w:pPr>
              <w:widowControl w:val="0"/>
              <w:suppressAutoHyphens/>
              <w:jc w:val="both"/>
              <w:rPr>
                <w:rFonts w:eastAsia="Lucida Sans Unicode"/>
                <w:kern w:val="1"/>
                <w:sz w:val="28"/>
                <w:szCs w:val="28"/>
              </w:rPr>
            </w:pPr>
            <w:r w:rsidRPr="00C54E58">
              <w:rPr>
                <w:rFonts w:eastAsia="Lucida Sans Unicode"/>
                <w:kern w:val="1"/>
                <w:sz w:val="28"/>
                <w:szCs w:val="28"/>
              </w:rPr>
              <w:t>Аллитерации</w:t>
            </w:r>
          </w:p>
        </w:tc>
      </w:tr>
      <w:tr w:rsidR="00712132" w:rsidRPr="00C54E58" w:rsidTr="00B02207">
        <w:tc>
          <w:tcPr>
            <w:tcW w:w="2693" w:type="dxa"/>
          </w:tcPr>
          <w:p w:rsidR="00712132" w:rsidRPr="00C54E58" w:rsidRDefault="00712132" w:rsidP="00B02207">
            <w:pPr>
              <w:widowControl w:val="0"/>
              <w:suppressAutoHyphens/>
              <w:jc w:val="both"/>
              <w:rPr>
                <w:rFonts w:eastAsia="Lucida Sans Unicode"/>
                <w:kern w:val="1"/>
                <w:sz w:val="28"/>
                <w:szCs w:val="28"/>
              </w:rPr>
            </w:pPr>
            <w:r w:rsidRPr="00C54E58">
              <w:rPr>
                <w:rFonts w:eastAsia="Lucida Sans Unicode"/>
                <w:kern w:val="1"/>
                <w:sz w:val="28"/>
                <w:szCs w:val="28"/>
              </w:rPr>
              <w:t>9.Размер</w:t>
            </w:r>
          </w:p>
        </w:tc>
        <w:tc>
          <w:tcPr>
            <w:tcW w:w="3119" w:type="dxa"/>
          </w:tcPr>
          <w:p w:rsidR="00712132" w:rsidRPr="00C54E58" w:rsidRDefault="00712132" w:rsidP="00B02207">
            <w:pPr>
              <w:widowControl w:val="0"/>
              <w:suppressAutoHyphens/>
              <w:jc w:val="both"/>
              <w:rPr>
                <w:rFonts w:eastAsia="Lucida Sans Unicode"/>
                <w:kern w:val="1"/>
                <w:sz w:val="28"/>
                <w:szCs w:val="28"/>
              </w:rPr>
            </w:pPr>
            <w:r w:rsidRPr="00C54E58">
              <w:rPr>
                <w:rFonts w:eastAsia="Lucida Sans Unicode"/>
                <w:kern w:val="1"/>
                <w:sz w:val="28"/>
                <w:szCs w:val="28"/>
              </w:rPr>
              <w:t>Хорей</w:t>
            </w:r>
          </w:p>
        </w:tc>
        <w:tc>
          <w:tcPr>
            <w:tcW w:w="3685" w:type="dxa"/>
          </w:tcPr>
          <w:p w:rsidR="00712132" w:rsidRPr="00C54E58" w:rsidRDefault="00712132" w:rsidP="00B02207">
            <w:pPr>
              <w:widowControl w:val="0"/>
              <w:suppressAutoHyphens/>
              <w:jc w:val="both"/>
              <w:rPr>
                <w:rFonts w:eastAsia="Lucida Sans Unicode"/>
                <w:kern w:val="1"/>
                <w:sz w:val="28"/>
                <w:szCs w:val="28"/>
              </w:rPr>
            </w:pPr>
            <w:r w:rsidRPr="00C54E58">
              <w:rPr>
                <w:rFonts w:eastAsia="Lucida Sans Unicode"/>
                <w:kern w:val="1"/>
                <w:sz w:val="28"/>
                <w:szCs w:val="28"/>
              </w:rPr>
              <w:t>Хорей</w:t>
            </w:r>
          </w:p>
        </w:tc>
      </w:tr>
      <w:tr w:rsidR="00712132" w:rsidRPr="00C54E58" w:rsidTr="00B02207">
        <w:tc>
          <w:tcPr>
            <w:tcW w:w="2693" w:type="dxa"/>
          </w:tcPr>
          <w:p w:rsidR="00712132" w:rsidRPr="00C54E58" w:rsidRDefault="00712132" w:rsidP="00B02207">
            <w:pPr>
              <w:widowControl w:val="0"/>
              <w:suppressAutoHyphens/>
              <w:jc w:val="both"/>
              <w:rPr>
                <w:rFonts w:eastAsia="Lucida Sans Unicode"/>
                <w:kern w:val="1"/>
                <w:sz w:val="28"/>
                <w:szCs w:val="28"/>
              </w:rPr>
            </w:pPr>
            <w:r w:rsidRPr="00C54E58">
              <w:rPr>
                <w:rFonts w:eastAsia="Lucida Sans Unicode"/>
                <w:kern w:val="1"/>
                <w:sz w:val="28"/>
                <w:szCs w:val="28"/>
              </w:rPr>
              <w:t xml:space="preserve">10.Особенности </w:t>
            </w:r>
            <w:r w:rsidRPr="00C54E58">
              <w:rPr>
                <w:rFonts w:eastAsia="Lucida Sans Unicode"/>
                <w:kern w:val="1"/>
                <w:sz w:val="28"/>
                <w:szCs w:val="28"/>
              </w:rPr>
              <w:lastRenderedPageBreak/>
              <w:t>рифмы</w:t>
            </w:r>
          </w:p>
          <w:p w:rsidR="00712132" w:rsidRPr="00C54E58" w:rsidRDefault="00712132" w:rsidP="00B02207">
            <w:pPr>
              <w:widowControl w:val="0"/>
              <w:suppressAutoHyphens/>
              <w:jc w:val="both"/>
              <w:rPr>
                <w:rFonts w:eastAsia="Lucida Sans Unicode"/>
                <w:kern w:val="1"/>
                <w:sz w:val="28"/>
                <w:szCs w:val="28"/>
              </w:rPr>
            </w:pPr>
          </w:p>
        </w:tc>
        <w:tc>
          <w:tcPr>
            <w:tcW w:w="3119" w:type="dxa"/>
          </w:tcPr>
          <w:p w:rsidR="00712132" w:rsidRPr="00C54E58" w:rsidRDefault="00712132" w:rsidP="00B02207">
            <w:pPr>
              <w:widowControl w:val="0"/>
              <w:suppressAutoHyphens/>
              <w:jc w:val="both"/>
              <w:rPr>
                <w:rFonts w:eastAsia="Lucida Sans Unicode"/>
                <w:kern w:val="1"/>
                <w:sz w:val="28"/>
                <w:szCs w:val="28"/>
              </w:rPr>
            </w:pPr>
            <w:r w:rsidRPr="00C54E58">
              <w:rPr>
                <w:rFonts w:eastAsia="Lucida Sans Unicode"/>
                <w:kern w:val="1"/>
                <w:sz w:val="28"/>
                <w:szCs w:val="28"/>
              </w:rPr>
              <w:lastRenderedPageBreak/>
              <w:t>Перекрестная</w:t>
            </w:r>
          </w:p>
        </w:tc>
        <w:tc>
          <w:tcPr>
            <w:tcW w:w="3685" w:type="dxa"/>
          </w:tcPr>
          <w:p w:rsidR="00712132" w:rsidRPr="00C54E58" w:rsidRDefault="00712132" w:rsidP="00B02207">
            <w:pPr>
              <w:widowControl w:val="0"/>
              <w:suppressAutoHyphens/>
              <w:jc w:val="both"/>
              <w:rPr>
                <w:rFonts w:eastAsia="Lucida Sans Unicode"/>
                <w:kern w:val="1"/>
                <w:sz w:val="28"/>
                <w:szCs w:val="28"/>
              </w:rPr>
            </w:pPr>
            <w:r w:rsidRPr="00C54E58">
              <w:rPr>
                <w:rFonts w:eastAsia="Lucida Sans Unicode"/>
                <w:kern w:val="1"/>
                <w:sz w:val="28"/>
                <w:szCs w:val="28"/>
              </w:rPr>
              <w:t>Перекрестная</w:t>
            </w:r>
          </w:p>
        </w:tc>
      </w:tr>
      <w:tr w:rsidR="00712132" w:rsidRPr="00C54E58" w:rsidTr="00B02207">
        <w:tc>
          <w:tcPr>
            <w:tcW w:w="2693" w:type="dxa"/>
          </w:tcPr>
          <w:p w:rsidR="00712132" w:rsidRPr="00C54E58" w:rsidRDefault="00712132" w:rsidP="00B02207">
            <w:pPr>
              <w:widowControl w:val="0"/>
              <w:suppressAutoHyphens/>
              <w:jc w:val="both"/>
              <w:rPr>
                <w:rFonts w:eastAsia="Lucida Sans Unicode"/>
                <w:kern w:val="1"/>
                <w:sz w:val="28"/>
                <w:szCs w:val="28"/>
              </w:rPr>
            </w:pPr>
            <w:r w:rsidRPr="00C54E58">
              <w:rPr>
                <w:rFonts w:eastAsia="Lucida Sans Unicode"/>
                <w:kern w:val="1"/>
                <w:sz w:val="28"/>
                <w:szCs w:val="28"/>
              </w:rPr>
              <w:lastRenderedPageBreak/>
              <w:t>Итог:10 баллов</w:t>
            </w:r>
          </w:p>
        </w:tc>
        <w:tc>
          <w:tcPr>
            <w:tcW w:w="3119" w:type="dxa"/>
          </w:tcPr>
          <w:p w:rsidR="00712132" w:rsidRPr="00C54E58" w:rsidRDefault="00712132" w:rsidP="00B02207">
            <w:pPr>
              <w:widowControl w:val="0"/>
              <w:suppressAutoHyphens/>
              <w:jc w:val="both"/>
              <w:rPr>
                <w:rFonts w:eastAsia="Lucida Sans Unicode"/>
                <w:kern w:val="1"/>
                <w:sz w:val="28"/>
                <w:szCs w:val="28"/>
              </w:rPr>
            </w:pPr>
          </w:p>
        </w:tc>
        <w:tc>
          <w:tcPr>
            <w:tcW w:w="3685" w:type="dxa"/>
          </w:tcPr>
          <w:p w:rsidR="00712132" w:rsidRPr="00C54E58" w:rsidRDefault="00712132" w:rsidP="00B02207">
            <w:pPr>
              <w:widowControl w:val="0"/>
              <w:suppressAutoHyphens/>
              <w:jc w:val="both"/>
              <w:rPr>
                <w:rFonts w:eastAsia="Lucida Sans Unicode"/>
                <w:kern w:val="1"/>
                <w:sz w:val="28"/>
                <w:szCs w:val="28"/>
              </w:rPr>
            </w:pPr>
          </w:p>
        </w:tc>
      </w:tr>
    </w:tbl>
    <w:p w:rsidR="00712132" w:rsidRPr="00C54E58" w:rsidRDefault="00712132" w:rsidP="00712132">
      <w:pPr>
        <w:shd w:val="clear" w:color="auto" w:fill="FFFFFF"/>
        <w:tabs>
          <w:tab w:val="left" w:pos="3154"/>
        </w:tabs>
        <w:spacing w:line="235" w:lineRule="exact"/>
        <w:ind w:left="317"/>
        <w:rPr>
          <w:b/>
          <w:sz w:val="28"/>
          <w:szCs w:val="28"/>
        </w:rPr>
      </w:pPr>
      <w:r w:rsidRPr="00C54E58">
        <w:rPr>
          <w:b/>
          <w:sz w:val="28"/>
          <w:szCs w:val="28"/>
        </w:rPr>
        <w:t>Основные тезисы к  заданию 2:</w:t>
      </w:r>
    </w:p>
    <w:p w:rsidR="00712132" w:rsidRPr="00C54E58" w:rsidRDefault="00712132" w:rsidP="00712132">
      <w:pPr>
        <w:shd w:val="clear" w:color="auto" w:fill="FFFFFF"/>
        <w:tabs>
          <w:tab w:val="left" w:pos="3154"/>
        </w:tabs>
        <w:spacing w:line="235" w:lineRule="exact"/>
        <w:rPr>
          <w:b/>
          <w:sz w:val="28"/>
          <w:szCs w:val="28"/>
        </w:rPr>
      </w:pPr>
    </w:p>
    <w:p w:rsidR="00712132" w:rsidRPr="00C54E58" w:rsidRDefault="00712132" w:rsidP="00583302">
      <w:pPr>
        <w:shd w:val="clear" w:color="auto" w:fill="FFFFFF"/>
        <w:tabs>
          <w:tab w:val="left" w:pos="3154"/>
        </w:tabs>
        <w:ind w:firstLine="567"/>
        <w:jc w:val="both"/>
        <w:rPr>
          <w:sz w:val="28"/>
          <w:szCs w:val="28"/>
        </w:rPr>
      </w:pPr>
      <w:r w:rsidRPr="00C54E58">
        <w:rPr>
          <w:sz w:val="28"/>
          <w:szCs w:val="28"/>
        </w:rPr>
        <w:t xml:space="preserve">1.Стихотворения относятся к одному типу лирики, отражают чувства лирических героев по поводу изменений </w:t>
      </w:r>
      <w:r w:rsidR="001965D0">
        <w:rPr>
          <w:sz w:val="28"/>
          <w:szCs w:val="28"/>
        </w:rPr>
        <w:t>в</w:t>
      </w:r>
      <w:r w:rsidRPr="00C54E58">
        <w:rPr>
          <w:sz w:val="28"/>
          <w:szCs w:val="28"/>
        </w:rPr>
        <w:t xml:space="preserve"> природе. В обоих стихотворениях зимние пейзажи одухотворены. Сказочная атмосфера создается при помощи  «искрящихся» слов, образов, мотивов. Особый ритм задается повторами слов, союзов, анафорами. Напевный ритм обеспечен хореем.  </w:t>
      </w:r>
    </w:p>
    <w:p w:rsidR="00712132" w:rsidRPr="00C54E58" w:rsidRDefault="00712132" w:rsidP="00583302">
      <w:pPr>
        <w:shd w:val="clear" w:color="auto" w:fill="FFFFFF"/>
        <w:tabs>
          <w:tab w:val="left" w:pos="3154"/>
        </w:tabs>
        <w:ind w:firstLine="567"/>
        <w:jc w:val="both"/>
        <w:rPr>
          <w:sz w:val="28"/>
          <w:szCs w:val="28"/>
        </w:rPr>
      </w:pPr>
      <w:r w:rsidRPr="00C54E58">
        <w:rPr>
          <w:sz w:val="28"/>
          <w:szCs w:val="28"/>
        </w:rPr>
        <w:t xml:space="preserve"> 2. Стихотворение Брюсова дает «общий план»: пок</w:t>
      </w:r>
      <w:r w:rsidR="001965D0">
        <w:rPr>
          <w:sz w:val="28"/>
          <w:szCs w:val="28"/>
        </w:rPr>
        <w:t>азана городская жизнь, преображё</w:t>
      </w:r>
      <w:r w:rsidRPr="00C54E58">
        <w:rPr>
          <w:sz w:val="28"/>
          <w:szCs w:val="28"/>
        </w:rPr>
        <w:t xml:space="preserve">нная  и обновленная снегом. </w:t>
      </w:r>
      <w:proofErr w:type="gramStart"/>
      <w:r w:rsidRPr="00C54E58">
        <w:rPr>
          <w:sz w:val="28"/>
          <w:szCs w:val="28"/>
        </w:rPr>
        <w:t>Хотя в стихотворении всего лишь один глагол, динамичная картина возникает за счет использования назывных конструкций, взгляд автора  «поднимается» от деталей городского пейзажа («березки», «экипажи, пешеходы»)  к «снам» и «грезам».</w:t>
      </w:r>
      <w:proofErr w:type="gramEnd"/>
      <w:r w:rsidRPr="00C54E58">
        <w:rPr>
          <w:sz w:val="28"/>
          <w:szCs w:val="28"/>
        </w:rPr>
        <w:t xml:space="preserve"> Мир утрачивает свою материальность, п</w:t>
      </w:r>
      <w:r w:rsidR="001965D0">
        <w:rPr>
          <w:sz w:val="28"/>
          <w:szCs w:val="28"/>
        </w:rPr>
        <w:t>риобретает черты сказки, воплощё</w:t>
      </w:r>
      <w:r w:rsidRPr="00C54E58">
        <w:rPr>
          <w:sz w:val="28"/>
          <w:szCs w:val="28"/>
        </w:rPr>
        <w:t>нной мечты. А лирический герой испытывает восторг, наблюдая эти изменения.</w:t>
      </w:r>
    </w:p>
    <w:p w:rsidR="00712132" w:rsidRPr="00C54E58" w:rsidRDefault="00712132" w:rsidP="00583302">
      <w:pPr>
        <w:shd w:val="clear" w:color="auto" w:fill="FFFFFF"/>
        <w:tabs>
          <w:tab w:val="left" w:pos="3154"/>
        </w:tabs>
        <w:ind w:firstLine="567"/>
        <w:jc w:val="both"/>
        <w:rPr>
          <w:b/>
          <w:sz w:val="28"/>
          <w:szCs w:val="28"/>
        </w:rPr>
      </w:pPr>
      <w:r w:rsidRPr="00C54E58">
        <w:rPr>
          <w:sz w:val="28"/>
          <w:szCs w:val="28"/>
        </w:rPr>
        <w:t>У Е</w:t>
      </w:r>
      <w:r w:rsidR="001965D0">
        <w:rPr>
          <w:sz w:val="28"/>
          <w:szCs w:val="28"/>
        </w:rPr>
        <w:t>сенина в центре «крупный план» –</w:t>
      </w:r>
      <w:r w:rsidRPr="00C54E58">
        <w:rPr>
          <w:sz w:val="28"/>
          <w:szCs w:val="28"/>
        </w:rPr>
        <w:t xml:space="preserve"> образ зимы дан </w:t>
      </w:r>
      <w:proofErr w:type="spellStart"/>
      <w:r w:rsidRPr="00C54E58">
        <w:rPr>
          <w:sz w:val="28"/>
          <w:szCs w:val="28"/>
        </w:rPr>
        <w:t>метонимически</w:t>
      </w:r>
      <w:proofErr w:type="spellEnd"/>
      <w:r w:rsidRPr="00C54E58">
        <w:rPr>
          <w:sz w:val="28"/>
          <w:szCs w:val="28"/>
        </w:rPr>
        <w:t>, через березку – национальный образ, символизирующий красоту, родину, женственность.   Взгляд лирического героя зафиксирован через бытовую примету («под моим окном»). Образ зари,  «лениво» обсыпающей ветки «новым серебром», сообщает статичному пейзажу протяженность во времени, но не нарушает в целом элегической, задумчивой атмосферы.</w:t>
      </w:r>
    </w:p>
    <w:p w:rsidR="00712132" w:rsidRPr="00712132" w:rsidRDefault="00712132" w:rsidP="00583302">
      <w:pPr>
        <w:ind w:firstLine="567"/>
        <w:rPr>
          <w:b/>
          <w:sz w:val="28"/>
          <w:szCs w:val="28"/>
        </w:rPr>
      </w:pPr>
      <w:r w:rsidRPr="00712132">
        <w:rPr>
          <w:b/>
          <w:sz w:val="28"/>
          <w:szCs w:val="28"/>
        </w:rPr>
        <w:t>Максимальное количество баллов за работу  – 20.</w:t>
      </w:r>
    </w:p>
    <w:p w:rsidR="00712132" w:rsidRPr="00583302" w:rsidRDefault="00712132" w:rsidP="00712132">
      <w:pPr>
        <w:tabs>
          <w:tab w:val="left" w:pos="7380"/>
        </w:tabs>
        <w:ind w:firstLine="567"/>
        <w:contextualSpacing/>
        <w:jc w:val="right"/>
        <w:rPr>
          <w:sz w:val="28"/>
          <w:szCs w:val="28"/>
        </w:rPr>
      </w:pPr>
    </w:p>
    <w:p w:rsidR="00712132" w:rsidRPr="00583302" w:rsidRDefault="00712132" w:rsidP="00712132">
      <w:pPr>
        <w:jc w:val="center"/>
        <w:rPr>
          <w:rFonts w:eastAsia="Calibri"/>
          <w:b/>
          <w:sz w:val="28"/>
          <w:szCs w:val="28"/>
          <w:lang w:eastAsia="en-US"/>
        </w:rPr>
      </w:pPr>
      <w:r w:rsidRPr="00583302">
        <w:rPr>
          <w:rFonts w:eastAsia="Calibri"/>
          <w:b/>
          <w:sz w:val="28"/>
          <w:szCs w:val="28"/>
          <w:lang w:eastAsia="en-US"/>
        </w:rPr>
        <w:t>9. Таблица перевода первичных баллов в пятибалльную систему оценок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33"/>
        <w:gridCol w:w="4738"/>
      </w:tblGrid>
      <w:tr w:rsidR="00712132" w:rsidRPr="00583302" w:rsidTr="00E00CA2">
        <w:tc>
          <w:tcPr>
            <w:tcW w:w="4833" w:type="dxa"/>
            <w:shd w:val="clear" w:color="auto" w:fill="auto"/>
          </w:tcPr>
          <w:p w:rsidR="00712132" w:rsidRPr="00583302" w:rsidRDefault="00712132" w:rsidP="00712132">
            <w:pPr>
              <w:jc w:val="center"/>
              <w:rPr>
                <w:rFonts w:eastAsia="Calibri"/>
                <w:b/>
                <w:sz w:val="28"/>
                <w:szCs w:val="28"/>
                <w:lang w:eastAsia="en-US"/>
              </w:rPr>
            </w:pPr>
            <w:r w:rsidRPr="00583302">
              <w:rPr>
                <w:rFonts w:eastAsia="Calibri"/>
                <w:b/>
                <w:sz w:val="28"/>
                <w:szCs w:val="28"/>
                <w:lang w:eastAsia="en-US"/>
              </w:rPr>
              <w:t>Оценка</w:t>
            </w:r>
          </w:p>
        </w:tc>
        <w:tc>
          <w:tcPr>
            <w:tcW w:w="4738" w:type="dxa"/>
            <w:shd w:val="clear" w:color="auto" w:fill="auto"/>
          </w:tcPr>
          <w:p w:rsidR="00712132" w:rsidRPr="00583302" w:rsidRDefault="00712132" w:rsidP="00712132">
            <w:pPr>
              <w:jc w:val="center"/>
              <w:rPr>
                <w:rFonts w:eastAsia="Calibri"/>
                <w:b/>
                <w:sz w:val="28"/>
                <w:szCs w:val="28"/>
                <w:lang w:eastAsia="en-US"/>
              </w:rPr>
            </w:pPr>
            <w:r w:rsidRPr="00583302">
              <w:rPr>
                <w:rFonts w:eastAsia="Calibri"/>
                <w:b/>
                <w:sz w:val="28"/>
                <w:szCs w:val="28"/>
                <w:lang w:eastAsia="en-US"/>
              </w:rPr>
              <w:t>Первичные баллы</w:t>
            </w:r>
          </w:p>
        </w:tc>
      </w:tr>
      <w:tr w:rsidR="00712132" w:rsidRPr="00583302" w:rsidTr="00E00CA2">
        <w:tc>
          <w:tcPr>
            <w:tcW w:w="4833" w:type="dxa"/>
            <w:shd w:val="clear" w:color="auto" w:fill="auto"/>
          </w:tcPr>
          <w:p w:rsidR="00712132" w:rsidRPr="00583302" w:rsidRDefault="00712132" w:rsidP="00712132">
            <w:pPr>
              <w:jc w:val="center"/>
              <w:rPr>
                <w:rFonts w:eastAsia="Calibri"/>
                <w:sz w:val="28"/>
                <w:szCs w:val="28"/>
                <w:lang w:eastAsia="en-US"/>
              </w:rPr>
            </w:pPr>
            <w:r w:rsidRPr="00583302">
              <w:rPr>
                <w:rFonts w:eastAsia="Calibri"/>
                <w:sz w:val="28"/>
                <w:szCs w:val="28"/>
                <w:lang w:eastAsia="en-US"/>
              </w:rPr>
              <w:t>«5»</w:t>
            </w:r>
          </w:p>
        </w:tc>
        <w:tc>
          <w:tcPr>
            <w:tcW w:w="4738" w:type="dxa"/>
            <w:shd w:val="clear" w:color="auto" w:fill="auto"/>
          </w:tcPr>
          <w:p w:rsidR="00712132" w:rsidRPr="00583302" w:rsidRDefault="00E00CA2" w:rsidP="00712132">
            <w:pPr>
              <w:rPr>
                <w:rFonts w:eastAsia="Calibri"/>
                <w:sz w:val="28"/>
                <w:szCs w:val="28"/>
                <w:lang w:eastAsia="en-US"/>
              </w:rPr>
            </w:pPr>
            <w:r w:rsidRPr="00583302">
              <w:rPr>
                <w:rFonts w:eastAsia="Calibri"/>
                <w:sz w:val="28"/>
                <w:szCs w:val="28"/>
                <w:lang w:eastAsia="en-US"/>
              </w:rPr>
              <w:t>18-20</w:t>
            </w:r>
          </w:p>
        </w:tc>
      </w:tr>
      <w:tr w:rsidR="00712132" w:rsidRPr="00583302" w:rsidTr="00E00CA2">
        <w:tc>
          <w:tcPr>
            <w:tcW w:w="4833" w:type="dxa"/>
            <w:shd w:val="clear" w:color="auto" w:fill="auto"/>
          </w:tcPr>
          <w:p w:rsidR="00712132" w:rsidRPr="00583302" w:rsidRDefault="00712132" w:rsidP="00712132">
            <w:pPr>
              <w:jc w:val="center"/>
              <w:rPr>
                <w:rFonts w:eastAsia="Calibri"/>
                <w:sz w:val="28"/>
                <w:szCs w:val="28"/>
                <w:lang w:eastAsia="en-US"/>
              </w:rPr>
            </w:pPr>
            <w:r w:rsidRPr="00583302">
              <w:rPr>
                <w:rFonts w:eastAsia="Calibri"/>
                <w:sz w:val="28"/>
                <w:szCs w:val="28"/>
                <w:lang w:eastAsia="en-US"/>
              </w:rPr>
              <w:t>«4»</w:t>
            </w:r>
          </w:p>
        </w:tc>
        <w:tc>
          <w:tcPr>
            <w:tcW w:w="4738" w:type="dxa"/>
            <w:shd w:val="clear" w:color="auto" w:fill="auto"/>
          </w:tcPr>
          <w:p w:rsidR="00712132" w:rsidRPr="00583302" w:rsidRDefault="00E00CA2" w:rsidP="00712132">
            <w:pPr>
              <w:rPr>
                <w:rFonts w:eastAsia="Calibri"/>
                <w:sz w:val="28"/>
                <w:szCs w:val="28"/>
                <w:lang w:eastAsia="en-US"/>
              </w:rPr>
            </w:pPr>
            <w:r w:rsidRPr="00583302">
              <w:rPr>
                <w:rFonts w:eastAsia="Calibri"/>
                <w:sz w:val="28"/>
                <w:szCs w:val="28"/>
                <w:lang w:eastAsia="en-US"/>
              </w:rPr>
              <w:t>13-17</w:t>
            </w:r>
          </w:p>
        </w:tc>
      </w:tr>
      <w:tr w:rsidR="00712132" w:rsidRPr="00583302" w:rsidTr="00E00CA2">
        <w:tc>
          <w:tcPr>
            <w:tcW w:w="4833" w:type="dxa"/>
            <w:shd w:val="clear" w:color="auto" w:fill="auto"/>
          </w:tcPr>
          <w:p w:rsidR="00712132" w:rsidRPr="00583302" w:rsidRDefault="00712132" w:rsidP="00712132">
            <w:pPr>
              <w:jc w:val="center"/>
              <w:rPr>
                <w:rFonts w:eastAsia="Calibri"/>
                <w:sz w:val="28"/>
                <w:szCs w:val="28"/>
                <w:lang w:eastAsia="en-US"/>
              </w:rPr>
            </w:pPr>
            <w:r w:rsidRPr="00583302">
              <w:rPr>
                <w:rFonts w:eastAsia="Calibri"/>
                <w:sz w:val="28"/>
                <w:szCs w:val="28"/>
                <w:lang w:eastAsia="en-US"/>
              </w:rPr>
              <w:t>«3»</w:t>
            </w:r>
          </w:p>
        </w:tc>
        <w:tc>
          <w:tcPr>
            <w:tcW w:w="4738" w:type="dxa"/>
            <w:shd w:val="clear" w:color="auto" w:fill="auto"/>
          </w:tcPr>
          <w:p w:rsidR="00712132" w:rsidRPr="00583302" w:rsidRDefault="00E00CA2" w:rsidP="00712132">
            <w:pPr>
              <w:rPr>
                <w:rFonts w:eastAsia="Calibri"/>
                <w:sz w:val="28"/>
                <w:szCs w:val="28"/>
                <w:lang w:eastAsia="en-US"/>
              </w:rPr>
            </w:pPr>
            <w:r w:rsidRPr="00583302">
              <w:rPr>
                <w:rFonts w:eastAsia="Calibri"/>
                <w:sz w:val="28"/>
                <w:szCs w:val="28"/>
                <w:lang w:eastAsia="en-US"/>
              </w:rPr>
              <w:t>9-12</w:t>
            </w:r>
          </w:p>
        </w:tc>
      </w:tr>
      <w:tr w:rsidR="00712132" w:rsidRPr="00583302" w:rsidTr="00E00CA2">
        <w:tc>
          <w:tcPr>
            <w:tcW w:w="4833" w:type="dxa"/>
            <w:shd w:val="clear" w:color="auto" w:fill="auto"/>
          </w:tcPr>
          <w:p w:rsidR="00712132" w:rsidRPr="00583302" w:rsidRDefault="00712132" w:rsidP="00712132">
            <w:pPr>
              <w:jc w:val="center"/>
              <w:rPr>
                <w:rFonts w:eastAsia="Calibri"/>
                <w:sz w:val="28"/>
                <w:szCs w:val="28"/>
                <w:lang w:eastAsia="en-US"/>
              </w:rPr>
            </w:pPr>
            <w:r w:rsidRPr="00583302">
              <w:rPr>
                <w:rFonts w:eastAsia="Calibri"/>
                <w:sz w:val="28"/>
                <w:szCs w:val="28"/>
                <w:lang w:eastAsia="en-US"/>
              </w:rPr>
              <w:t>«2»</w:t>
            </w:r>
          </w:p>
        </w:tc>
        <w:tc>
          <w:tcPr>
            <w:tcW w:w="4738" w:type="dxa"/>
            <w:shd w:val="clear" w:color="auto" w:fill="auto"/>
          </w:tcPr>
          <w:p w:rsidR="00712132" w:rsidRPr="00583302" w:rsidRDefault="00E00CA2" w:rsidP="00712132">
            <w:pPr>
              <w:rPr>
                <w:rFonts w:eastAsia="Calibri"/>
                <w:sz w:val="28"/>
                <w:szCs w:val="28"/>
                <w:lang w:eastAsia="en-US"/>
              </w:rPr>
            </w:pPr>
            <w:r w:rsidRPr="00583302">
              <w:rPr>
                <w:rFonts w:eastAsia="Calibri"/>
                <w:sz w:val="28"/>
                <w:szCs w:val="28"/>
                <w:lang w:eastAsia="en-US"/>
              </w:rPr>
              <w:t>0-8</w:t>
            </w:r>
          </w:p>
        </w:tc>
      </w:tr>
    </w:tbl>
    <w:p w:rsidR="00712132" w:rsidRPr="00712132" w:rsidRDefault="00712132" w:rsidP="00712132">
      <w:pPr>
        <w:ind w:firstLine="397"/>
        <w:jc w:val="both"/>
        <w:rPr>
          <w:sz w:val="28"/>
          <w:szCs w:val="28"/>
        </w:rPr>
      </w:pPr>
    </w:p>
    <w:p w:rsidR="00EB73F8" w:rsidRDefault="00D53D47"/>
    <w:sectPr w:rsidR="00EB73F8" w:rsidSect="00E00CA2">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0503A"/>
    <w:multiLevelType w:val="hybridMultilevel"/>
    <w:tmpl w:val="CAA22B8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DCE1263"/>
    <w:multiLevelType w:val="hybridMultilevel"/>
    <w:tmpl w:val="26B41218"/>
    <w:lvl w:ilvl="0" w:tplc="DDC0D104">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A1A1A78"/>
    <w:multiLevelType w:val="hybridMultilevel"/>
    <w:tmpl w:val="5734F7A0"/>
    <w:lvl w:ilvl="0" w:tplc="2D822344">
      <w:start w:val="1"/>
      <w:numFmt w:val="decimal"/>
      <w:lvlText w:val="%1."/>
      <w:lvlJc w:val="left"/>
      <w:pPr>
        <w:ind w:left="360" w:hanging="360"/>
      </w:pPr>
      <w:rPr>
        <w:rFonts w:hint="default"/>
        <w:b/>
        <w:sz w:val="28"/>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74F8C"/>
    <w:rsid w:val="00011D71"/>
    <w:rsid w:val="000C6DF6"/>
    <w:rsid w:val="001965D0"/>
    <w:rsid w:val="00241C2F"/>
    <w:rsid w:val="004037D4"/>
    <w:rsid w:val="00455391"/>
    <w:rsid w:val="00583302"/>
    <w:rsid w:val="00603627"/>
    <w:rsid w:val="00712132"/>
    <w:rsid w:val="00830BCD"/>
    <w:rsid w:val="00863C6F"/>
    <w:rsid w:val="00874F8C"/>
    <w:rsid w:val="00A210BE"/>
    <w:rsid w:val="00C377C9"/>
    <w:rsid w:val="00D53D47"/>
    <w:rsid w:val="00DE3E12"/>
    <w:rsid w:val="00E00CA2"/>
    <w:rsid w:val="00EC2226"/>
    <w:rsid w:val="00FB66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13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12132"/>
    <w:pPr>
      <w:spacing w:after="200" w:line="276" w:lineRule="auto"/>
      <w:ind w:left="720"/>
      <w:contextualSpacing/>
    </w:pPr>
    <w:rPr>
      <w:rFonts w:ascii="Calibri" w:eastAsia="Calibri" w:hAnsi="Calibri"/>
      <w:sz w:val="22"/>
      <w:szCs w:val="22"/>
      <w:lang w:eastAsia="en-US"/>
    </w:rPr>
  </w:style>
  <w:style w:type="character" w:customStyle="1" w:styleId="FontStyle16">
    <w:name w:val="Font Style16"/>
    <w:uiPriority w:val="99"/>
    <w:rsid w:val="00712132"/>
    <w:rPr>
      <w:rFonts w:ascii="Times New Roman" w:hAnsi="Times New Roman" w:cs="Times New Roman"/>
      <w:b/>
      <w:bCs/>
      <w:color w:val="000000"/>
      <w:sz w:val="26"/>
      <w:szCs w:val="26"/>
    </w:rPr>
  </w:style>
  <w:style w:type="paragraph" w:customStyle="1" w:styleId="Style3">
    <w:name w:val="Style3"/>
    <w:basedOn w:val="a"/>
    <w:rsid w:val="00712132"/>
    <w:pPr>
      <w:widowControl w:val="0"/>
      <w:autoSpaceDE w:val="0"/>
      <w:autoSpaceDN w:val="0"/>
      <w:adjustRightInd w:val="0"/>
      <w:spacing w:line="323" w:lineRule="exact"/>
      <w:ind w:firstLine="706"/>
      <w:jc w:val="both"/>
    </w:pPr>
  </w:style>
  <w:style w:type="paragraph" w:customStyle="1" w:styleId="Default">
    <w:name w:val="Default"/>
    <w:rsid w:val="00DE3E1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790513442">
      <w:bodyDiv w:val="1"/>
      <w:marLeft w:val="0"/>
      <w:marRight w:val="0"/>
      <w:marTop w:val="0"/>
      <w:marBottom w:val="0"/>
      <w:divBdr>
        <w:top w:val="none" w:sz="0" w:space="0" w:color="auto"/>
        <w:left w:val="none" w:sz="0" w:space="0" w:color="auto"/>
        <w:bottom w:val="none" w:sz="0" w:space="0" w:color="auto"/>
        <w:right w:val="none" w:sz="0" w:space="0" w:color="auto"/>
      </w:divBdr>
    </w:div>
    <w:div w:id="2078430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1325</Words>
  <Characters>7559</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ГБОУ ДПО ЧИППКРО</Company>
  <LinksUpToDate>false</LinksUpToDate>
  <CharactersWithSpaces>8867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Г. Боровкова</dc:creator>
  <cp:keywords/>
  <dc:description/>
  <cp:lastModifiedBy>Lenka</cp:lastModifiedBy>
  <cp:revision>15</cp:revision>
  <dcterms:created xsi:type="dcterms:W3CDTF">2018-11-02T07:09:00Z</dcterms:created>
  <dcterms:modified xsi:type="dcterms:W3CDTF">2023-09-29T14:46:00Z</dcterms:modified>
</cp:coreProperties>
</file>