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57E98" w14:textId="77777777" w:rsidR="00C95F65" w:rsidRDefault="00C95F65" w:rsidP="00EE2B09">
      <w:pPr>
        <w:jc w:val="right"/>
        <w:rPr>
          <w:b/>
          <w:sz w:val="26"/>
          <w:szCs w:val="26"/>
        </w:rPr>
      </w:pPr>
    </w:p>
    <w:p w14:paraId="7B168301" w14:textId="77777777" w:rsidR="00165C78" w:rsidRDefault="00C95F65" w:rsidP="00A23307">
      <w:pPr>
        <w:widowControl w:val="0"/>
        <w:autoSpaceDE w:val="0"/>
        <w:autoSpaceDN w:val="0"/>
        <w:adjustRightInd w:val="0"/>
        <w:ind w:firstLine="397"/>
        <w:jc w:val="center"/>
        <w:rPr>
          <w:b/>
          <w:sz w:val="28"/>
          <w:szCs w:val="28"/>
        </w:rPr>
      </w:pPr>
      <w:r w:rsidRPr="00717BBE">
        <w:rPr>
          <w:b/>
          <w:sz w:val="28"/>
          <w:szCs w:val="28"/>
        </w:rPr>
        <w:t>Спецификация комплексной работы по проверке метапредметных результатов</w:t>
      </w:r>
    </w:p>
    <w:p w14:paraId="29ACABE2" w14:textId="77777777" w:rsidR="00C95F65" w:rsidRPr="00165C78" w:rsidRDefault="00165C78" w:rsidP="00A23307">
      <w:pPr>
        <w:widowControl w:val="0"/>
        <w:autoSpaceDE w:val="0"/>
        <w:autoSpaceDN w:val="0"/>
        <w:adjustRightInd w:val="0"/>
        <w:ind w:firstLine="397"/>
        <w:jc w:val="center"/>
        <w:rPr>
          <w:sz w:val="28"/>
          <w:szCs w:val="28"/>
        </w:rPr>
      </w:pPr>
      <w:r w:rsidRPr="00165C78">
        <w:rPr>
          <w:sz w:val="28"/>
          <w:szCs w:val="28"/>
        </w:rPr>
        <w:t>(</w:t>
      </w:r>
      <w:r w:rsidR="003C063B" w:rsidRPr="00165C78">
        <w:rPr>
          <w:sz w:val="28"/>
          <w:szCs w:val="28"/>
        </w:rPr>
        <w:t>промежуточная аттестация, 1</w:t>
      </w:r>
      <w:r w:rsidR="00717BBE" w:rsidRPr="00165C78">
        <w:rPr>
          <w:sz w:val="28"/>
          <w:szCs w:val="28"/>
        </w:rPr>
        <w:t xml:space="preserve"> класс</w:t>
      </w:r>
      <w:r w:rsidRPr="00165C78">
        <w:rPr>
          <w:sz w:val="28"/>
          <w:szCs w:val="28"/>
        </w:rPr>
        <w:t>)</w:t>
      </w:r>
    </w:p>
    <w:p w14:paraId="604AD3F1" w14:textId="77777777" w:rsidR="00C95F65" w:rsidRPr="00717BBE" w:rsidRDefault="00C95F65" w:rsidP="00A23307">
      <w:pPr>
        <w:ind w:firstLine="397"/>
        <w:jc w:val="center"/>
        <w:rPr>
          <w:sz w:val="28"/>
          <w:szCs w:val="28"/>
        </w:rPr>
      </w:pPr>
    </w:p>
    <w:p w14:paraId="31B1B266" w14:textId="77777777" w:rsidR="00DA33C1" w:rsidRPr="00717BBE" w:rsidRDefault="00C95F65" w:rsidP="00A23307">
      <w:pPr>
        <w:ind w:firstLine="397"/>
        <w:jc w:val="both"/>
        <w:rPr>
          <w:sz w:val="28"/>
          <w:szCs w:val="28"/>
        </w:rPr>
      </w:pPr>
      <w:r w:rsidRPr="00717BBE">
        <w:rPr>
          <w:b/>
          <w:sz w:val="28"/>
          <w:szCs w:val="28"/>
        </w:rPr>
        <w:t xml:space="preserve">      </w:t>
      </w:r>
      <w:r w:rsidR="00DA33C1" w:rsidRPr="00717BBE">
        <w:rPr>
          <w:b/>
          <w:sz w:val="28"/>
          <w:szCs w:val="28"/>
        </w:rPr>
        <w:t xml:space="preserve">Цель комплексной </w:t>
      </w:r>
      <w:proofErr w:type="gramStart"/>
      <w:r w:rsidR="00DA33C1" w:rsidRPr="00717BBE">
        <w:rPr>
          <w:b/>
          <w:sz w:val="28"/>
          <w:szCs w:val="28"/>
        </w:rPr>
        <w:t>работы</w:t>
      </w:r>
      <w:r w:rsidR="00DA33C1" w:rsidRPr="00717BBE">
        <w:rPr>
          <w:sz w:val="28"/>
          <w:szCs w:val="28"/>
        </w:rPr>
        <w:t xml:space="preserve">: </w:t>
      </w:r>
      <w:r w:rsidR="00717BBE" w:rsidRPr="00717BBE">
        <w:rPr>
          <w:sz w:val="28"/>
          <w:szCs w:val="28"/>
        </w:rPr>
        <w:t xml:space="preserve"> </w:t>
      </w:r>
      <w:r w:rsidR="000370C2" w:rsidRPr="000370C2">
        <w:rPr>
          <w:sz w:val="28"/>
          <w:szCs w:val="28"/>
        </w:rPr>
        <w:t>промежуточная</w:t>
      </w:r>
      <w:proofErr w:type="gramEnd"/>
      <w:r w:rsidR="000370C2" w:rsidRPr="000370C2">
        <w:rPr>
          <w:sz w:val="28"/>
          <w:szCs w:val="28"/>
        </w:rPr>
        <w:t xml:space="preserve"> аттестация </w:t>
      </w:r>
      <w:r w:rsidR="000370C2">
        <w:rPr>
          <w:sz w:val="28"/>
          <w:szCs w:val="28"/>
        </w:rPr>
        <w:t>по оценке</w:t>
      </w:r>
      <w:r w:rsidR="00DA33C1" w:rsidRPr="00717BBE">
        <w:rPr>
          <w:sz w:val="28"/>
          <w:szCs w:val="28"/>
        </w:rPr>
        <w:t xml:space="preserve"> достижения планируемых результатов у </w:t>
      </w:r>
      <w:r w:rsidR="003C063B">
        <w:rPr>
          <w:sz w:val="28"/>
          <w:szCs w:val="28"/>
        </w:rPr>
        <w:t>обучающихся 1</w:t>
      </w:r>
      <w:r w:rsidR="00717BBE" w:rsidRPr="00717BBE">
        <w:rPr>
          <w:sz w:val="28"/>
          <w:szCs w:val="28"/>
        </w:rPr>
        <w:t xml:space="preserve"> класса </w:t>
      </w:r>
      <w:r w:rsidR="00DA33C1" w:rsidRPr="00717BBE">
        <w:rPr>
          <w:sz w:val="28"/>
          <w:szCs w:val="28"/>
        </w:rPr>
        <w:t xml:space="preserve">по междисциплинарной </w:t>
      </w:r>
      <w:r w:rsidR="00165C78">
        <w:rPr>
          <w:sz w:val="28"/>
          <w:szCs w:val="28"/>
        </w:rPr>
        <w:t>программе «Чтение. Работа с текстом</w:t>
      </w:r>
      <w:r w:rsidR="00DA33C1" w:rsidRPr="00717BBE">
        <w:rPr>
          <w:sz w:val="28"/>
          <w:szCs w:val="28"/>
        </w:rPr>
        <w:t>».</w:t>
      </w:r>
    </w:p>
    <w:p w14:paraId="0915B179" w14:textId="77777777" w:rsidR="00C95F65" w:rsidRPr="00717BBE" w:rsidRDefault="00C95F65" w:rsidP="00A23307">
      <w:pPr>
        <w:ind w:firstLine="397"/>
        <w:jc w:val="both"/>
        <w:rPr>
          <w:sz w:val="28"/>
          <w:szCs w:val="28"/>
        </w:rPr>
      </w:pPr>
      <w:r w:rsidRPr="00717BBE">
        <w:rPr>
          <w:sz w:val="28"/>
          <w:szCs w:val="28"/>
        </w:rPr>
        <w:t>Разделы программы, проверяемые с помощью комплексной работы, определялись на основе междисциплинарной программы «</w:t>
      </w:r>
      <w:r w:rsidR="00165C78">
        <w:rPr>
          <w:bCs/>
          <w:sz w:val="28"/>
          <w:szCs w:val="28"/>
        </w:rPr>
        <w:t>Чтение. Р</w:t>
      </w:r>
      <w:r w:rsidRPr="00717BBE">
        <w:rPr>
          <w:bCs/>
          <w:sz w:val="28"/>
          <w:szCs w:val="28"/>
        </w:rPr>
        <w:t>абота с текстом</w:t>
      </w:r>
      <w:r w:rsidR="00165C78">
        <w:rPr>
          <w:sz w:val="28"/>
          <w:szCs w:val="28"/>
        </w:rPr>
        <w:t xml:space="preserve">». </w:t>
      </w:r>
      <w:r w:rsidR="00DA33C1" w:rsidRPr="00717BBE">
        <w:rPr>
          <w:sz w:val="28"/>
          <w:szCs w:val="28"/>
        </w:rPr>
        <w:t>Распределение 6</w:t>
      </w:r>
      <w:r w:rsidRPr="00717BBE">
        <w:rPr>
          <w:sz w:val="28"/>
          <w:szCs w:val="28"/>
        </w:rPr>
        <w:t>-ти  заданий по разделам программы представлено в таблице 1.</w:t>
      </w:r>
    </w:p>
    <w:p w14:paraId="20462E33" w14:textId="77777777" w:rsidR="00C95F65" w:rsidRPr="00717BBE" w:rsidRDefault="000D767F" w:rsidP="0075377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14:paraId="3F6719B1" w14:textId="77777777" w:rsidR="00C95F65" w:rsidRPr="00717BBE" w:rsidRDefault="00C95F65" w:rsidP="00717BBE">
      <w:pPr>
        <w:jc w:val="center"/>
        <w:rPr>
          <w:b/>
          <w:sz w:val="28"/>
          <w:szCs w:val="28"/>
        </w:rPr>
      </w:pPr>
      <w:r w:rsidRPr="00717BBE">
        <w:rPr>
          <w:b/>
          <w:sz w:val="28"/>
          <w:szCs w:val="28"/>
        </w:rPr>
        <w:t>Распределение заданий по разделам программы</w:t>
      </w:r>
    </w:p>
    <w:p w14:paraId="715179DC" w14:textId="77777777" w:rsidR="00C95F65" w:rsidRPr="00717BBE" w:rsidRDefault="00C95F65" w:rsidP="00717BBE">
      <w:pPr>
        <w:jc w:val="both"/>
        <w:rPr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6304"/>
        <w:gridCol w:w="2798"/>
      </w:tblGrid>
      <w:tr w:rsidR="00DA33C1" w:rsidRPr="00165C78" w14:paraId="1051D73B" w14:textId="77777777" w:rsidTr="00D411F7">
        <w:trPr>
          <w:jc w:val="center"/>
        </w:trPr>
        <w:tc>
          <w:tcPr>
            <w:tcW w:w="381" w:type="pct"/>
            <w:vAlign w:val="center"/>
          </w:tcPr>
          <w:p w14:paraId="5DBCCF9A" w14:textId="77777777" w:rsidR="00DA33C1" w:rsidRPr="0075377F" w:rsidRDefault="00DA33C1" w:rsidP="00D411F7">
            <w:pPr>
              <w:jc w:val="center"/>
              <w:rPr>
                <w:b/>
              </w:rPr>
            </w:pPr>
            <w:r w:rsidRPr="0075377F">
              <w:rPr>
                <w:b/>
              </w:rPr>
              <w:t>№ п/п</w:t>
            </w:r>
          </w:p>
        </w:tc>
        <w:tc>
          <w:tcPr>
            <w:tcW w:w="3199" w:type="pct"/>
            <w:vAlign w:val="center"/>
          </w:tcPr>
          <w:p w14:paraId="2F752954" w14:textId="77777777" w:rsidR="00DA33C1" w:rsidRPr="0075377F" w:rsidRDefault="00DA33C1" w:rsidP="00D411F7">
            <w:pPr>
              <w:jc w:val="center"/>
              <w:rPr>
                <w:b/>
              </w:rPr>
            </w:pPr>
            <w:r w:rsidRPr="0075377F">
              <w:rPr>
                <w:b/>
              </w:rPr>
              <w:t>Раздел программы</w:t>
            </w:r>
            <w:r w:rsidR="00165C78" w:rsidRPr="0075377F">
              <w:rPr>
                <w:b/>
              </w:rPr>
              <w:t xml:space="preserve"> «Чтение. Работа с текстом»</w:t>
            </w:r>
          </w:p>
        </w:tc>
        <w:tc>
          <w:tcPr>
            <w:tcW w:w="1420" w:type="pct"/>
            <w:vAlign w:val="center"/>
          </w:tcPr>
          <w:p w14:paraId="3CBF41F3" w14:textId="77777777" w:rsidR="00DA33C1" w:rsidRPr="0075377F" w:rsidRDefault="00DA33C1" w:rsidP="00D411F7">
            <w:pPr>
              <w:jc w:val="center"/>
              <w:rPr>
                <w:b/>
              </w:rPr>
            </w:pPr>
            <w:r w:rsidRPr="0075377F">
              <w:rPr>
                <w:b/>
              </w:rPr>
              <w:t>Количество заданий базового уровня сложности</w:t>
            </w:r>
          </w:p>
        </w:tc>
      </w:tr>
      <w:tr w:rsidR="00DA33C1" w:rsidRPr="00717BBE" w14:paraId="7C911D7B" w14:textId="77777777" w:rsidTr="000D767F">
        <w:trPr>
          <w:jc w:val="center"/>
        </w:trPr>
        <w:tc>
          <w:tcPr>
            <w:tcW w:w="381" w:type="pct"/>
          </w:tcPr>
          <w:p w14:paraId="2EBA9EA5" w14:textId="77777777" w:rsidR="00DA33C1" w:rsidRPr="00D411F7" w:rsidRDefault="00DA33C1" w:rsidP="000D767F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3199" w:type="pct"/>
          </w:tcPr>
          <w:p w14:paraId="4864D9DC" w14:textId="77777777" w:rsidR="00DA33C1" w:rsidRPr="00D411F7" w:rsidRDefault="00165C78" w:rsidP="000D767F">
            <w:pPr>
              <w:jc w:val="both"/>
            </w:pPr>
            <w:r w:rsidRPr="00D411F7">
              <w:t xml:space="preserve"> Работа с текстом: п</w:t>
            </w:r>
            <w:r w:rsidR="00DA33C1" w:rsidRPr="00D411F7">
              <w:t>оиск информации и понимание прочитанного</w:t>
            </w:r>
          </w:p>
        </w:tc>
        <w:tc>
          <w:tcPr>
            <w:tcW w:w="1420" w:type="pct"/>
          </w:tcPr>
          <w:p w14:paraId="6006B66B" w14:textId="77777777" w:rsidR="00DA33C1" w:rsidRPr="00D411F7" w:rsidRDefault="003C063B" w:rsidP="000D767F">
            <w:pPr>
              <w:jc w:val="center"/>
            </w:pPr>
            <w:r w:rsidRPr="00D411F7">
              <w:t>3</w:t>
            </w:r>
          </w:p>
        </w:tc>
      </w:tr>
      <w:tr w:rsidR="00DA33C1" w:rsidRPr="00717BBE" w14:paraId="798EFEC2" w14:textId="77777777" w:rsidTr="000D767F">
        <w:trPr>
          <w:jc w:val="center"/>
        </w:trPr>
        <w:tc>
          <w:tcPr>
            <w:tcW w:w="381" w:type="pct"/>
          </w:tcPr>
          <w:p w14:paraId="6624E620" w14:textId="77777777" w:rsidR="00DA33C1" w:rsidRPr="00D411F7" w:rsidRDefault="00DA33C1" w:rsidP="000D767F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3199" w:type="pct"/>
          </w:tcPr>
          <w:p w14:paraId="309D4FF0" w14:textId="77777777" w:rsidR="00DA33C1" w:rsidRPr="00D411F7" w:rsidRDefault="00165C78" w:rsidP="000D767F">
            <w:pPr>
              <w:jc w:val="both"/>
            </w:pPr>
            <w:r w:rsidRPr="00D411F7">
              <w:t>Работа с текстом: п</w:t>
            </w:r>
            <w:r w:rsidR="00DA33C1" w:rsidRPr="00D411F7">
              <w:t>реобразование и интерпретация  информации</w:t>
            </w:r>
          </w:p>
        </w:tc>
        <w:tc>
          <w:tcPr>
            <w:tcW w:w="1420" w:type="pct"/>
          </w:tcPr>
          <w:p w14:paraId="1E107CC3" w14:textId="77777777" w:rsidR="00DA33C1" w:rsidRPr="00D411F7" w:rsidRDefault="003C063B" w:rsidP="000D767F">
            <w:pPr>
              <w:jc w:val="center"/>
            </w:pPr>
            <w:r w:rsidRPr="00D411F7">
              <w:t>3</w:t>
            </w:r>
          </w:p>
        </w:tc>
      </w:tr>
      <w:tr w:rsidR="00DA33C1" w:rsidRPr="00717BBE" w14:paraId="68A0D96E" w14:textId="77777777" w:rsidTr="000D767F">
        <w:trPr>
          <w:jc w:val="center"/>
        </w:trPr>
        <w:tc>
          <w:tcPr>
            <w:tcW w:w="381" w:type="pct"/>
          </w:tcPr>
          <w:p w14:paraId="7DD041F9" w14:textId="77777777" w:rsidR="00DA33C1" w:rsidRPr="00D411F7" w:rsidRDefault="00DA33C1" w:rsidP="000D767F">
            <w:pPr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3199" w:type="pct"/>
          </w:tcPr>
          <w:p w14:paraId="397FE412" w14:textId="77777777" w:rsidR="00DA33C1" w:rsidRPr="00D411F7" w:rsidRDefault="00165C78" w:rsidP="000D767F">
            <w:pPr>
              <w:jc w:val="both"/>
            </w:pPr>
            <w:r w:rsidRPr="00D411F7">
              <w:t>Работа с текстом: о</w:t>
            </w:r>
            <w:r w:rsidR="00DA33C1" w:rsidRPr="00D411F7">
              <w:t>ценка информации</w:t>
            </w:r>
          </w:p>
        </w:tc>
        <w:tc>
          <w:tcPr>
            <w:tcW w:w="1420" w:type="pct"/>
          </w:tcPr>
          <w:p w14:paraId="7A5D4EB1" w14:textId="77777777" w:rsidR="00DA33C1" w:rsidRPr="00D411F7" w:rsidRDefault="00717BBE" w:rsidP="000D767F">
            <w:pPr>
              <w:jc w:val="center"/>
            </w:pPr>
            <w:r w:rsidRPr="00D411F7">
              <w:t>2</w:t>
            </w:r>
          </w:p>
        </w:tc>
      </w:tr>
      <w:tr w:rsidR="00DA33C1" w:rsidRPr="00165C78" w14:paraId="23DC1D09" w14:textId="77777777" w:rsidTr="000D767F">
        <w:trPr>
          <w:jc w:val="center"/>
        </w:trPr>
        <w:tc>
          <w:tcPr>
            <w:tcW w:w="381" w:type="pct"/>
          </w:tcPr>
          <w:p w14:paraId="7DC237FC" w14:textId="77777777" w:rsidR="00DA33C1" w:rsidRPr="00D411F7" w:rsidRDefault="00DA33C1" w:rsidP="000D767F">
            <w:pPr>
              <w:jc w:val="both"/>
            </w:pPr>
          </w:p>
        </w:tc>
        <w:tc>
          <w:tcPr>
            <w:tcW w:w="3199" w:type="pct"/>
          </w:tcPr>
          <w:p w14:paraId="1EEAB563" w14:textId="77777777" w:rsidR="00DA33C1" w:rsidRPr="00D411F7" w:rsidRDefault="00DA33C1" w:rsidP="000D767F">
            <w:pPr>
              <w:jc w:val="both"/>
            </w:pPr>
            <w:r w:rsidRPr="00D411F7">
              <w:t xml:space="preserve">Всего </w:t>
            </w:r>
          </w:p>
        </w:tc>
        <w:tc>
          <w:tcPr>
            <w:tcW w:w="1420" w:type="pct"/>
          </w:tcPr>
          <w:p w14:paraId="2D3D4DBD" w14:textId="77777777" w:rsidR="00DA33C1" w:rsidRPr="00D411F7" w:rsidRDefault="003C063B" w:rsidP="000D767F">
            <w:pPr>
              <w:jc w:val="center"/>
            </w:pPr>
            <w:r w:rsidRPr="00D411F7">
              <w:t>8</w:t>
            </w:r>
          </w:p>
        </w:tc>
      </w:tr>
    </w:tbl>
    <w:p w14:paraId="4E529FC9" w14:textId="77777777" w:rsidR="00C95F65" w:rsidRPr="00717BBE" w:rsidRDefault="00C95F65" w:rsidP="00717BBE">
      <w:pPr>
        <w:widowControl w:val="0"/>
        <w:tabs>
          <w:tab w:val="left" w:pos="540"/>
        </w:tabs>
        <w:suppressAutoHyphens/>
        <w:jc w:val="both"/>
        <w:rPr>
          <w:sz w:val="28"/>
          <w:szCs w:val="28"/>
        </w:rPr>
      </w:pPr>
    </w:p>
    <w:p w14:paraId="52C8C0BA" w14:textId="77777777" w:rsidR="00C95F65" w:rsidRPr="000370C2" w:rsidRDefault="00717BBE" w:rsidP="00A23307">
      <w:pPr>
        <w:ind w:firstLine="397"/>
        <w:jc w:val="both"/>
        <w:rPr>
          <w:sz w:val="28"/>
          <w:szCs w:val="28"/>
        </w:rPr>
      </w:pPr>
      <w:r w:rsidRPr="00717BBE">
        <w:rPr>
          <w:iCs/>
          <w:color w:val="000000"/>
          <w:sz w:val="28"/>
          <w:szCs w:val="28"/>
          <w:shd w:val="clear" w:color="auto" w:fill="FFFFFF"/>
        </w:rPr>
        <w:t xml:space="preserve">     </w:t>
      </w:r>
      <w:r w:rsidR="00CB2D3A" w:rsidRPr="00BD760E">
        <w:rPr>
          <w:iCs/>
          <w:sz w:val="28"/>
          <w:szCs w:val="28"/>
          <w:shd w:val="clear" w:color="auto" w:fill="FFFFFF"/>
        </w:rPr>
        <w:t xml:space="preserve">Предложенные </w:t>
      </w:r>
      <w:r w:rsidR="00CB2D3A">
        <w:rPr>
          <w:iCs/>
          <w:sz w:val="28"/>
          <w:szCs w:val="28"/>
          <w:shd w:val="clear" w:color="auto" w:fill="FFFFFF"/>
        </w:rPr>
        <w:t xml:space="preserve">учебно-практические и учебно-познавательные задания </w:t>
      </w:r>
      <w:r w:rsidR="00CB2D3A" w:rsidRPr="00BD760E">
        <w:rPr>
          <w:iCs/>
          <w:sz w:val="28"/>
          <w:szCs w:val="28"/>
          <w:shd w:val="clear" w:color="auto" w:fill="FFFFFF"/>
        </w:rPr>
        <w:t>сформулиров</w:t>
      </w:r>
      <w:r w:rsidR="00CB2D3A">
        <w:rPr>
          <w:iCs/>
          <w:sz w:val="28"/>
          <w:szCs w:val="28"/>
          <w:shd w:val="clear" w:color="auto" w:fill="FFFFFF"/>
        </w:rPr>
        <w:t xml:space="preserve">аны таким образом, чтобы учащиеся </w:t>
      </w:r>
      <w:r w:rsidR="00C95F65" w:rsidRPr="000370C2">
        <w:rPr>
          <w:iCs/>
          <w:sz w:val="28"/>
          <w:szCs w:val="28"/>
          <w:shd w:val="clear" w:color="auto" w:fill="FFFFFF"/>
        </w:rPr>
        <w:t xml:space="preserve">могли продемонстрировать способность выполнять задания по разным инструкциям: </w:t>
      </w:r>
      <w:r w:rsidR="000370C2" w:rsidRPr="000370C2">
        <w:rPr>
          <w:iCs/>
          <w:sz w:val="28"/>
          <w:szCs w:val="28"/>
          <w:shd w:val="clear" w:color="auto" w:fill="FFFFFF"/>
        </w:rPr>
        <w:t>установление  последовательности – 1 задание,</w:t>
      </w:r>
      <w:r w:rsidR="000370C2" w:rsidRPr="000370C2">
        <w:rPr>
          <w:sz w:val="28"/>
          <w:szCs w:val="28"/>
        </w:rPr>
        <w:t xml:space="preserve"> с выбором правильного ответа из предложенных вариантов – 4 задания, с записью краткого ответа – 1 задание, с записью разв</w:t>
      </w:r>
      <w:r w:rsidR="00645227">
        <w:rPr>
          <w:sz w:val="28"/>
          <w:szCs w:val="28"/>
        </w:rPr>
        <w:t>ё</w:t>
      </w:r>
      <w:r w:rsidR="000370C2" w:rsidRPr="000370C2">
        <w:rPr>
          <w:sz w:val="28"/>
          <w:szCs w:val="28"/>
        </w:rPr>
        <w:t xml:space="preserve">рнутого ответа – 1 задание. </w:t>
      </w:r>
      <w:r w:rsidR="000370C2" w:rsidRPr="000370C2">
        <w:rPr>
          <w:iCs/>
          <w:sz w:val="28"/>
          <w:szCs w:val="28"/>
          <w:shd w:val="clear" w:color="auto" w:fill="FFFFFF"/>
        </w:rPr>
        <w:t xml:space="preserve"> </w:t>
      </w:r>
      <w:r w:rsidR="00C95F65" w:rsidRPr="000370C2">
        <w:rPr>
          <w:iCs/>
          <w:sz w:val="28"/>
          <w:szCs w:val="28"/>
          <w:shd w:val="clear" w:color="auto" w:fill="FFFFFF"/>
        </w:rPr>
        <w:t>Отличают задачные формулировки инструкции</w:t>
      </w:r>
      <w:r w:rsidR="005672E6" w:rsidRPr="000370C2">
        <w:rPr>
          <w:iCs/>
          <w:sz w:val="28"/>
          <w:szCs w:val="28"/>
          <w:shd w:val="clear" w:color="auto" w:fill="FFFFFF"/>
        </w:rPr>
        <w:t>,</w:t>
      </w:r>
      <w:r w:rsidR="00C95F65" w:rsidRPr="000370C2">
        <w:rPr>
          <w:iCs/>
          <w:sz w:val="28"/>
          <w:szCs w:val="28"/>
          <w:shd w:val="clear" w:color="auto" w:fill="FFFFFF"/>
        </w:rPr>
        <w:t xml:space="preserve"> </w:t>
      </w:r>
      <w:r w:rsidR="005672E6" w:rsidRPr="000370C2">
        <w:rPr>
          <w:iCs/>
          <w:sz w:val="28"/>
          <w:szCs w:val="28"/>
          <w:shd w:val="clear" w:color="auto" w:fill="FFFFFF"/>
        </w:rPr>
        <w:t xml:space="preserve">в которых учащимся предлагается </w:t>
      </w:r>
      <w:r w:rsidR="00C95F65" w:rsidRPr="000370C2">
        <w:rPr>
          <w:iCs/>
          <w:sz w:val="28"/>
          <w:szCs w:val="28"/>
          <w:shd w:val="clear" w:color="auto" w:fill="FFFFFF"/>
        </w:rPr>
        <w:t>отметить верные ответы разными условными знаками</w:t>
      </w:r>
      <w:r w:rsidR="000370C2">
        <w:rPr>
          <w:iCs/>
          <w:sz w:val="28"/>
          <w:szCs w:val="28"/>
          <w:shd w:val="clear" w:color="auto" w:fill="FFFFFF"/>
        </w:rPr>
        <w:t xml:space="preserve">. </w:t>
      </w:r>
      <w:r w:rsidR="00CB2D3A">
        <w:rPr>
          <w:sz w:val="28"/>
          <w:szCs w:val="28"/>
        </w:rPr>
        <w:t>Способность учащегося</w:t>
      </w:r>
      <w:r w:rsidR="00C95F65" w:rsidRPr="000370C2">
        <w:rPr>
          <w:sz w:val="28"/>
          <w:szCs w:val="28"/>
        </w:rPr>
        <w:t xml:space="preserve"> выполнять задания по разнообразным инструкциям свидетель</w:t>
      </w:r>
      <w:r w:rsidR="00CB2D3A">
        <w:rPr>
          <w:sz w:val="28"/>
          <w:szCs w:val="28"/>
        </w:rPr>
        <w:t>ствует о сформированности обобщё</w:t>
      </w:r>
      <w:r w:rsidR="00C95F65" w:rsidRPr="000370C2">
        <w:rPr>
          <w:sz w:val="28"/>
          <w:szCs w:val="28"/>
        </w:rPr>
        <w:t>нных действий умения учиться.</w:t>
      </w:r>
    </w:p>
    <w:p w14:paraId="7A96902F" w14:textId="77777777" w:rsidR="00437469" w:rsidRPr="00BD760E" w:rsidRDefault="00437469" w:rsidP="00A23307">
      <w:pPr>
        <w:widowControl w:val="0"/>
        <w:tabs>
          <w:tab w:val="left" w:pos="540"/>
        </w:tabs>
        <w:suppressAutoHyphens/>
        <w:ind w:firstLine="39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D760E">
        <w:rPr>
          <w:sz w:val="28"/>
          <w:szCs w:val="28"/>
        </w:rPr>
        <w:t xml:space="preserve">лан </w:t>
      </w:r>
      <w:r>
        <w:rPr>
          <w:sz w:val="28"/>
          <w:szCs w:val="28"/>
        </w:rPr>
        <w:t>комплексной работы с указанием типа задания, времени выполнения и максимального балла за его выполнение представлен в таблице 2.</w:t>
      </w:r>
    </w:p>
    <w:p w14:paraId="7D265B7F" w14:textId="77777777" w:rsidR="00C95F65" w:rsidRPr="00717BBE" w:rsidRDefault="00437469" w:rsidP="00437469">
      <w:pPr>
        <w:widowControl w:val="0"/>
        <w:tabs>
          <w:tab w:val="left" w:pos="540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14:paraId="4391243A" w14:textId="77777777" w:rsidR="00437469" w:rsidRPr="00BD760E" w:rsidRDefault="00437469" w:rsidP="00437469">
      <w:pPr>
        <w:widowControl w:val="0"/>
        <w:tabs>
          <w:tab w:val="left" w:pos="540"/>
        </w:tabs>
        <w:suppressAutoHyphens/>
        <w:jc w:val="center"/>
        <w:rPr>
          <w:sz w:val="28"/>
          <w:szCs w:val="28"/>
        </w:rPr>
      </w:pPr>
      <w:r w:rsidRPr="00437469">
        <w:rPr>
          <w:b/>
          <w:sz w:val="28"/>
          <w:szCs w:val="28"/>
        </w:rPr>
        <w:t>План комплексной работы с указанием типа задания, времени выполнения и максимального балла за его выполнение</w:t>
      </w:r>
    </w:p>
    <w:p w14:paraId="3227A01C" w14:textId="77777777" w:rsidR="00437469" w:rsidRPr="00717BBE" w:rsidRDefault="00437469" w:rsidP="00717BBE">
      <w:pPr>
        <w:widowControl w:val="0"/>
        <w:tabs>
          <w:tab w:val="left" w:pos="540"/>
        </w:tabs>
        <w:suppressAutoHyphens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5"/>
        <w:gridCol w:w="3648"/>
        <w:gridCol w:w="2918"/>
        <w:gridCol w:w="1169"/>
        <w:gridCol w:w="1423"/>
      </w:tblGrid>
      <w:tr w:rsidR="00DA33C1" w:rsidRPr="00437469" w14:paraId="27B4EC4A" w14:textId="77777777" w:rsidTr="0075377F">
        <w:trPr>
          <w:tblHeader/>
        </w:trPr>
        <w:tc>
          <w:tcPr>
            <w:tcW w:w="353" w:type="pct"/>
            <w:vAlign w:val="center"/>
          </w:tcPr>
          <w:p w14:paraId="35362040" w14:textId="77777777" w:rsidR="00DA33C1" w:rsidRPr="0075377F" w:rsidRDefault="00DA33C1" w:rsidP="00A233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77F">
              <w:rPr>
                <w:b/>
              </w:rPr>
              <w:t>№ задания</w:t>
            </w:r>
          </w:p>
        </w:tc>
        <w:tc>
          <w:tcPr>
            <w:tcW w:w="1851" w:type="pct"/>
            <w:vAlign w:val="center"/>
          </w:tcPr>
          <w:p w14:paraId="787FF510" w14:textId="77777777" w:rsidR="00DA33C1" w:rsidRPr="0075377F" w:rsidRDefault="00DA33C1" w:rsidP="00A233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77F">
              <w:rPr>
                <w:b/>
              </w:rPr>
              <w:t>Объект оценки</w:t>
            </w:r>
          </w:p>
        </w:tc>
        <w:tc>
          <w:tcPr>
            <w:tcW w:w="1481" w:type="pct"/>
            <w:vAlign w:val="center"/>
          </w:tcPr>
          <w:p w14:paraId="5FE96165" w14:textId="77777777" w:rsidR="00DA33C1" w:rsidRPr="0075377F" w:rsidRDefault="00DA33C1" w:rsidP="00A233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77F">
              <w:rPr>
                <w:b/>
              </w:rPr>
              <w:t>Тип</w:t>
            </w:r>
          </w:p>
          <w:p w14:paraId="174A3FD4" w14:textId="77777777" w:rsidR="00DA33C1" w:rsidRPr="0075377F" w:rsidRDefault="00DA33C1" w:rsidP="00A233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77F">
              <w:rPr>
                <w:b/>
              </w:rPr>
              <w:t>задания</w:t>
            </w:r>
          </w:p>
        </w:tc>
        <w:tc>
          <w:tcPr>
            <w:tcW w:w="593" w:type="pct"/>
            <w:vAlign w:val="center"/>
          </w:tcPr>
          <w:p w14:paraId="167F5D38" w14:textId="77777777" w:rsidR="00DA33C1" w:rsidRPr="0075377F" w:rsidRDefault="00DA33C1" w:rsidP="00A233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77F">
              <w:rPr>
                <w:b/>
              </w:rPr>
              <w:t>Время выполнения</w:t>
            </w:r>
          </w:p>
        </w:tc>
        <w:tc>
          <w:tcPr>
            <w:tcW w:w="722" w:type="pct"/>
            <w:vAlign w:val="center"/>
          </w:tcPr>
          <w:p w14:paraId="2F27DF79" w14:textId="77777777" w:rsidR="00DA33C1" w:rsidRPr="0075377F" w:rsidRDefault="00DA33C1" w:rsidP="00A2330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377F">
              <w:rPr>
                <w:b/>
              </w:rPr>
              <w:t>Максимальный балл</w:t>
            </w:r>
          </w:p>
        </w:tc>
      </w:tr>
      <w:tr w:rsidR="005C6C58" w:rsidRPr="00437469" w14:paraId="4A7C4404" w14:textId="77777777" w:rsidTr="00437469">
        <w:tc>
          <w:tcPr>
            <w:tcW w:w="353" w:type="pct"/>
          </w:tcPr>
          <w:p w14:paraId="62D9A9B9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1</w:t>
            </w:r>
            <w:r w:rsidR="00437469">
              <w:t>.</w:t>
            </w:r>
          </w:p>
        </w:tc>
        <w:tc>
          <w:tcPr>
            <w:tcW w:w="1851" w:type="pct"/>
          </w:tcPr>
          <w:p w14:paraId="53510C0D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составлять план текста</w:t>
            </w:r>
          </w:p>
        </w:tc>
        <w:tc>
          <w:tcPr>
            <w:tcW w:w="1481" w:type="pct"/>
          </w:tcPr>
          <w:p w14:paraId="67483380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</w:pPr>
            <w:r w:rsidRPr="00437469">
              <w:rPr>
                <w:iCs/>
                <w:shd w:val="clear" w:color="auto" w:fill="FFFFFF"/>
              </w:rPr>
              <w:t>установление  последовательности</w:t>
            </w:r>
          </w:p>
        </w:tc>
        <w:tc>
          <w:tcPr>
            <w:tcW w:w="593" w:type="pct"/>
          </w:tcPr>
          <w:p w14:paraId="57EC9B1A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3</w:t>
            </w:r>
          </w:p>
        </w:tc>
        <w:tc>
          <w:tcPr>
            <w:tcW w:w="722" w:type="pct"/>
          </w:tcPr>
          <w:p w14:paraId="2B0719FA" w14:textId="77777777" w:rsidR="005C6C58" w:rsidRPr="00437469" w:rsidRDefault="005C6C58" w:rsidP="00437469">
            <w:pPr>
              <w:jc w:val="center"/>
            </w:pPr>
            <w:r w:rsidRPr="00437469">
              <w:t>2</w:t>
            </w:r>
          </w:p>
        </w:tc>
      </w:tr>
      <w:tr w:rsidR="005C6C58" w:rsidRPr="00437469" w14:paraId="21FA4067" w14:textId="77777777" w:rsidTr="00437469">
        <w:tc>
          <w:tcPr>
            <w:tcW w:w="353" w:type="pct"/>
          </w:tcPr>
          <w:p w14:paraId="1C4A3023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2</w:t>
            </w:r>
            <w:r w:rsidR="00437469">
              <w:t>.</w:t>
            </w:r>
          </w:p>
        </w:tc>
        <w:tc>
          <w:tcPr>
            <w:tcW w:w="1851" w:type="pct"/>
          </w:tcPr>
          <w:p w14:paraId="65256AA8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 xml:space="preserve">формулировать несложные </w:t>
            </w:r>
            <w:r w:rsidRPr="00437469">
              <w:lastRenderedPageBreak/>
              <w:t>выводы, основываясь на тексте</w:t>
            </w:r>
          </w:p>
        </w:tc>
        <w:tc>
          <w:tcPr>
            <w:tcW w:w="1481" w:type="pct"/>
          </w:tcPr>
          <w:p w14:paraId="677994DB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</w:pPr>
            <w:r w:rsidRPr="00437469">
              <w:lastRenderedPageBreak/>
              <w:t xml:space="preserve">с выбором правильного </w:t>
            </w:r>
            <w:r w:rsidRPr="00437469">
              <w:lastRenderedPageBreak/>
              <w:t>ответа из предложенных вариантов</w:t>
            </w:r>
          </w:p>
        </w:tc>
        <w:tc>
          <w:tcPr>
            <w:tcW w:w="593" w:type="pct"/>
          </w:tcPr>
          <w:p w14:paraId="3E508FFE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lastRenderedPageBreak/>
              <w:t>2</w:t>
            </w:r>
          </w:p>
        </w:tc>
        <w:tc>
          <w:tcPr>
            <w:tcW w:w="722" w:type="pct"/>
          </w:tcPr>
          <w:p w14:paraId="33B0D579" w14:textId="77777777" w:rsidR="005C6C58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5C6C58" w:rsidRPr="00437469" w14:paraId="76EF5DA0" w14:textId="77777777" w:rsidTr="00437469">
        <w:tc>
          <w:tcPr>
            <w:tcW w:w="353" w:type="pct"/>
          </w:tcPr>
          <w:p w14:paraId="188560CC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3</w:t>
            </w:r>
            <w:r w:rsidR="00437469">
              <w:t>.</w:t>
            </w:r>
          </w:p>
        </w:tc>
        <w:tc>
          <w:tcPr>
            <w:tcW w:w="1851" w:type="pct"/>
          </w:tcPr>
          <w:p w14:paraId="4FDF407C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понимать информацию, представленную разными способами: словесно, в виде таблицы, схемы, диаграммы;</w:t>
            </w:r>
          </w:p>
        </w:tc>
        <w:tc>
          <w:tcPr>
            <w:tcW w:w="1481" w:type="pct"/>
          </w:tcPr>
          <w:p w14:paraId="42B9AEBC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</w:pPr>
            <w:r w:rsidRPr="00437469">
              <w:t>с записью краткого ответа</w:t>
            </w:r>
          </w:p>
        </w:tc>
        <w:tc>
          <w:tcPr>
            <w:tcW w:w="593" w:type="pct"/>
          </w:tcPr>
          <w:p w14:paraId="68714C65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3</w:t>
            </w:r>
          </w:p>
        </w:tc>
        <w:tc>
          <w:tcPr>
            <w:tcW w:w="722" w:type="pct"/>
          </w:tcPr>
          <w:p w14:paraId="5D8CA052" w14:textId="77777777" w:rsidR="005C6C58" w:rsidRPr="00437469" w:rsidRDefault="005C6C58" w:rsidP="00437469">
            <w:pPr>
              <w:jc w:val="center"/>
            </w:pPr>
            <w:r w:rsidRPr="00437469">
              <w:t>2</w:t>
            </w:r>
          </w:p>
        </w:tc>
      </w:tr>
      <w:tr w:rsidR="005C6C58" w:rsidRPr="00437469" w14:paraId="7A89BFEE" w14:textId="77777777" w:rsidTr="00437469">
        <w:tc>
          <w:tcPr>
            <w:tcW w:w="353" w:type="pct"/>
          </w:tcPr>
          <w:p w14:paraId="57E7BC48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4</w:t>
            </w:r>
            <w:r w:rsidR="00437469">
              <w:t>.</w:t>
            </w:r>
          </w:p>
        </w:tc>
        <w:tc>
          <w:tcPr>
            <w:tcW w:w="1851" w:type="pct"/>
          </w:tcPr>
          <w:p w14:paraId="702F0B6B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определять место и роль иллюстративного ряда в тексте</w:t>
            </w:r>
          </w:p>
        </w:tc>
        <w:tc>
          <w:tcPr>
            <w:tcW w:w="1481" w:type="pct"/>
          </w:tcPr>
          <w:p w14:paraId="57D5EBF9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</w:pPr>
            <w:r w:rsidRPr="00437469">
              <w:t>с выбором правильного ответа из предложенных вариантов</w:t>
            </w:r>
          </w:p>
        </w:tc>
        <w:tc>
          <w:tcPr>
            <w:tcW w:w="593" w:type="pct"/>
          </w:tcPr>
          <w:p w14:paraId="44CAA312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2</w:t>
            </w:r>
          </w:p>
        </w:tc>
        <w:tc>
          <w:tcPr>
            <w:tcW w:w="722" w:type="pct"/>
          </w:tcPr>
          <w:p w14:paraId="2CDECDCB" w14:textId="77777777" w:rsidR="005C6C58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5C6C58" w:rsidRPr="00437469" w14:paraId="418407AD" w14:textId="77777777" w:rsidTr="00437469">
        <w:tc>
          <w:tcPr>
            <w:tcW w:w="353" w:type="pct"/>
          </w:tcPr>
          <w:p w14:paraId="11950FD7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5</w:t>
            </w:r>
            <w:r w:rsidR="00437469">
              <w:t>.</w:t>
            </w:r>
          </w:p>
        </w:tc>
        <w:tc>
          <w:tcPr>
            <w:tcW w:w="1851" w:type="pct"/>
          </w:tcPr>
          <w:p w14:paraId="1E8D60AE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находить в тексте конкретные сведения, факты, заданные в явном виде</w:t>
            </w:r>
          </w:p>
        </w:tc>
        <w:tc>
          <w:tcPr>
            <w:tcW w:w="1481" w:type="pct"/>
          </w:tcPr>
          <w:p w14:paraId="30C2C82E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</w:pPr>
            <w:r w:rsidRPr="00437469">
              <w:t>с записью краткого ответа</w:t>
            </w:r>
          </w:p>
        </w:tc>
        <w:tc>
          <w:tcPr>
            <w:tcW w:w="593" w:type="pct"/>
          </w:tcPr>
          <w:p w14:paraId="3B8665CD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1</w:t>
            </w:r>
          </w:p>
        </w:tc>
        <w:tc>
          <w:tcPr>
            <w:tcW w:w="722" w:type="pct"/>
          </w:tcPr>
          <w:p w14:paraId="2DFC4230" w14:textId="77777777" w:rsidR="005C6C58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5C6C58" w:rsidRPr="00437469" w14:paraId="72918A64" w14:textId="77777777" w:rsidTr="00437469">
        <w:tc>
          <w:tcPr>
            <w:tcW w:w="353" w:type="pct"/>
          </w:tcPr>
          <w:p w14:paraId="01274255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6</w:t>
            </w:r>
            <w:r w:rsidR="00437469">
              <w:t>.</w:t>
            </w:r>
          </w:p>
        </w:tc>
        <w:tc>
          <w:tcPr>
            <w:tcW w:w="1851" w:type="pct"/>
          </w:tcPr>
          <w:p w14:paraId="5A28591F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устанавливать простые связи, не показанные в тексте напрямую</w:t>
            </w:r>
          </w:p>
        </w:tc>
        <w:tc>
          <w:tcPr>
            <w:tcW w:w="1481" w:type="pct"/>
          </w:tcPr>
          <w:p w14:paraId="58EFD47A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</w:pPr>
            <w:r w:rsidRPr="00437469">
              <w:t>с выбором правильного ответа из предложенных вариантов</w:t>
            </w:r>
          </w:p>
        </w:tc>
        <w:tc>
          <w:tcPr>
            <w:tcW w:w="593" w:type="pct"/>
          </w:tcPr>
          <w:p w14:paraId="03B725F0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2</w:t>
            </w:r>
          </w:p>
        </w:tc>
        <w:tc>
          <w:tcPr>
            <w:tcW w:w="722" w:type="pct"/>
          </w:tcPr>
          <w:p w14:paraId="243724F5" w14:textId="77777777" w:rsidR="005C6C58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5C6C58" w:rsidRPr="00437469" w14:paraId="4537822F" w14:textId="77777777" w:rsidTr="00437469">
        <w:tc>
          <w:tcPr>
            <w:tcW w:w="353" w:type="pct"/>
          </w:tcPr>
          <w:p w14:paraId="547711CB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7</w:t>
            </w:r>
            <w:r w:rsidR="00437469">
              <w:t>.</w:t>
            </w:r>
          </w:p>
        </w:tc>
        <w:tc>
          <w:tcPr>
            <w:tcW w:w="1851" w:type="pct"/>
          </w:tcPr>
          <w:p w14:paraId="76F26F23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находить аргументы, подтверждающие вывод</w:t>
            </w:r>
          </w:p>
        </w:tc>
        <w:tc>
          <w:tcPr>
            <w:tcW w:w="1481" w:type="pct"/>
          </w:tcPr>
          <w:p w14:paraId="4D9E7C1D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</w:pPr>
            <w:r w:rsidRPr="00437469">
              <w:t>с записью развернутого ответа</w:t>
            </w:r>
          </w:p>
        </w:tc>
        <w:tc>
          <w:tcPr>
            <w:tcW w:w="593" w:type="pct"/>
          </w:tcPr>
          <w:p w14:paraId="540C3BAD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3</w:t>
            </w:r>
          </w:p>
        </w:tc>
        <w:tc>
          <w:tcPr>
            <w:tcW w:w="722" w:type="pct"/>
          </w:tcPr>
          <w:p w14:paraId="745A3F33" w14:textId="77777777" w:rsidR="005C6C58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5C6C58" w:rsidRPr="00437469" w14:paraId="4914F10F" w14:textId="77777777" w:rsidTr="00437469">
        <w:tc>
          <w:tcPr>
            <w:tcW w:w="353" w:type="pct"/>
          </w:tcPr>
          <w:p w14:paraId="7D8A2C3F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8</w:t>
            </w:r>
            <w:r w:rsidR="00437469">
              <w:t>.</w:t>
            </w:r>
          </w:p>
        </w:tc>
        <w:tc>
          <w:tcPr>
            <w:tcW w:w="1851" w:type="pct"/>
          </w:tcPr>
          <w:p w14:paraId="38D071A9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высказывать оценочные суждения о прочитанном тексте</w:t>
            </w:r>
          </w:p>
        </w:tc>
        <w:tc>
          <w:tcPr>
            <w:tcW w:w="1481" w:type="pct"/>
          </w:tcPr>
          <w:p w14:paraId="2FA53524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</w:pPr>
            <w:r w:rsidRPr="00437469">
              <w:t>с выбором правильного ответа из предложенных вариантов</w:t>
            </w:r>
          </w:p>
        </w:tc>
        <w:tc>
          <w:tcPr>
            <w:tcW w:w="593" w:type="pct"/>
          </w:tcPr>
          <w:p w14:paraId="6FF46A43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2</w:t>
            </w:r>
          </w:p>
        </w:tc>
        <w:tc>
          <w:tcPr>
            <w:tcW w:w="722" w:type="pct"/>
          </w:tcPr>
          <w:p w14:paraId="0E9D716C" w14:textId="77777777" w:rsidR="005C6C58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5C6C58" w:rsidRPr="00437469" w14:paraId="0AA8B3AC" w14:textId="77777777" w:rsidTr="00437469">
        <w:tc>
          <w:tcPr>
            <w:tcW w:w="353" w:type="pct"/>
          </w:tcPr>
          <w:p w14:paraId="4370A876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51" w:type="pct"/>
          </w:tcPr>
          <w:p w14:paraId="53FB92CE" w14:textId="77777777" w:rsidR="005C6C58" w:rsidRPr="00437469" w:rsidRDefault="00437469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Всего</w:t>
            </w:r>
          </w:p>
        </w:tc>
        <w:tc>
          <w:tcPr>
            <w:tcW w:w="1481" w:type="pct"/>
          </w:tcPr>
          <w:p w14:paraId="753BBDCD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93" w:type="pct"/>
          </w:tcPr>
          <w:p w14:paraId="0FED60EE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18</w:t>
            </w:r>
          </w:p>
        </w:tc>
        <w:tc>
          <w:tcPr>
            <w:tcW w:w="722" w:type="pct"/>
          </w:tcPr>
          <w:p w14:paraId="20AC3CE4" w14:textId="77777777" w:rsidR="005C6C58" w:rsidRPr="00437469" w:rsidRDefault="005C6C58" w:rsidP="0043746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37469">
              <w:t>10</w:t>
            </w:r>
          </w:p>
        </w:tc>
      </w:tr>
    </w:tbl>
    <w:p w14:paraId="050193D9" w14:textId="77777777" w:rsidR="00437469" w:rsidRDefault="00437469" w:rsidP="00717BBE">
      <w:pPr>
        <w:jc w:val="both"/>
        <w:rPr>
          <w:sz w:val="28"/>
          <w:szCs w:val="28"/>
        </w:rPr>
      </w:pPr>
    </w:p>
    <w:p w14:paraId="28918E73" w14:textId="77777777" w:rsidR="00717BBE" w:rsidRPr="00717BBE" w:rsidRDefault="00717BBE" w:rsidP="00645227">
      <w:pPr>
        <w:ind w:firstLine="708"/>
        <w:jc w:val="both"/>
        <w:rPr>
          <w:sz w:val="28"/>
          <w:szCs w:val="28"/>
        </w:rPr>
      </w:pPr>
      <w:r w:rsidRPr="00717BBE">
        <w:rPr>
          <w:sz w:val="28"/>
          <w:szCs w:val="28"/>
        </w:rPr>
        <w:t xml:space="preserve">Рекомендации по оцениванию отдельных заданий комплексной работы </w:t>
      </w:r>
    </w:p>
    <w:p w14:paraId="7312A877" w14:textId="77777777" w:rsidR="00C95F65" w:rsidRPr="00717BBE" w:rsidRDefault="00717BBE" w:rsidP="00717BBE">
      <w:pPr>
        <w:widowControl w:val="0"/>
        <w:tabs>
          <w:tab w:val="left" w:pos="540"/>
        </w:tabs>
        <w:suppressAutoHyphens/>
        <w:rPr>
          <w:b/>
          <w:sz w:val="28"/>
          <w:szCs w:val="28"/>
        </w:rPr>
      </w:pPr>
      <w:r w:rsidRPr="00717BBE">
        <w:rPr>
          <w:sz w:val="28"/>
          <w:szCs w:val="28"/>
        </w:rPr>
        <w:t>и работы в целом представлены в таблице 3.</w:t>
      </w:r>
    </w:p>
    <w:p w14:paraId="2DD5E381" w14:textId="77777777" w:rsidR="005C6C58" w:rsidRDefault="005C6C58" w:rsidP="005C6C58">
      <w:pPr>
        <w:widowControl w:val="0"/>
        <w:tabs>
          <w:tab w:val="left" w:pos="540"/>
        </w:tabs>
        <w:suppressAutoHyphens/>
        <w:ind w:firstLine="737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14:paraId="01859286" w14:textId="77777777" w:rsidR="00DA33C1" w:rsidRPr="00717BBE" w:rsidRDefault="00DA33C1" w:rsidP="00717BBE">
      <w:pPr>
        <w:widowControl w:val="0"/>
        <w:tabs>
          <w:tab w:val="left" w:pos="540"/>
        </w:tabs>
        <w:suppressAutoHyphens/>
        <w:jc w:val="center"/>
        <w:rPr>
          <w:b/>
          <w:sz w:val="28"/>
          <w:szCs w:val="28"/>
        </w:rPr>
      </w:pPr>
      <w:r w:rsidRPr="00717BBE">
        <w:rPr>
          <w:b/>
          <w:sz w:val="28"/>
          <w:szCs w:val="28"/>
        </w:rPr>
        <w:t xml:space="preserve">Рекомендации по оцениванию отдельных заданий комплексной работы </w:t>
      </w:r>
    </w:p>
    <w:p w14:paraId="7C52DD2B" w14:textId="77777777" w:rsidR="00C95F65" w:rsidRDefault="00DA33C1" w:rsidP="00717BBE">
      <w:pPr>
        <w:jc w:val="center"/>
        <w:rPr>
          <w:b/>
          <w:sz w:val="28"/>
          <w:szCs w:val="28"/>
        </w:rPr>
      </w:pPr>
      <w:r w:rsidRPr="00717BBE">
        <w:rPr>
          <w:b/>
          <w:sz w:val="28"/>
          <w:szCs w:val="28"/>
        </w:rPr>
        <w:t>и работы в целом</w:t>
      </w:r>
    </w:p>
    <w:p w14:paraId="11FBA732" w14:textId="77777777" w:rsidR="00437469" w:rsidRPr="00717BBE" w:rsidRDefault="00437469" w:rsidP="00717BBE">
      <w:pPr>
        <w:jc w:val="center"/>
        <w:rPr>
          <w:b/>
          <w:sz w:val="28"/>
          <w:szCs w:val="28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721"/>
        <w:gridCol w:w="4597"/>
        <w:gridCol w:w="1458"/>
      </w:tblGrid>
      <w:tr w:rsidR="00DA33C1" w:rsidRPr="00437469" w14:paraId="7C5F9B2D" w14:textId="77777777" w:rsidTr="00A23307">
        <w:tc>
          <w:tcPr>
            <w:tcW w:w="266" w:type="pct"/>
            <w:vAlign w:val="center"/>
          </w:tcPr>
          <w:p w14:paraId="7E49EFD1" w14:textId="77777777" w:rsidR="00DA33C1" w:rsidRPr="0075377F" w:rsidRDefault="00DA33C1" w:rsidP="00A23307">
            <w:pPr>
              <w:jc w:val="center"/>
              <w:rPr>
                <w:b/>
              </w:rPr>
            </w:pPr>
            <w:r w:rsidRPr="0075377F">
              <w:rPr>
                <w:b/>
              </w:rPr>
              <w:t>№ задания</w:t>
            </w:r>
          </w:p>
        </w:tc>
        <w:tc>
          <w:tcPr>
            <w:tcW w:w="1802" w:type="pct"/>
            <w:vAlign w:val="center"/>
          </w:tcPr>
          <w:p w14:paraId="75823024" w14:textId="77777777" w:rsidR="00DA33C1" w:rsidRPr="0075377F" w:rsidRDefault="00DA33C1" w:rsidP="00A23307">
            <w:pPr>
              <w:jc w:val="center"/>
              <w:rPr>
                <w:b/>
              </w:rPr>
            </w:pPr>
            <w:r w:rsidRPr="0075377F">
              <w:rPr>
                <w:b/>
              </w:rPr>
              <w:t>Планируемый результат</w:t>
            </w:r>
          </w:p>
        </w:tc>
        <w:tc>
          <w:tcPr>
            <w:tcW w:w="2226" w:type="pct"/>
            <w:vAlign w:val="center"/>
          </w:tcPr>
          <w:p w14:paraId="1E7DC1CD" w14:textId="77777777" w:rsidR="00DA33C1" w:rsidRPr="0075377F" w:rsidRDefault="00DA33C1" w:rsidP="00A23307">
            <w:pPr>
              <w:jc w:val="center"/>
              <w:rPr>
                <w:b/>
              </w:rPr>
            </w:pPr>
            <w:r w:rsidRPr="0075377F">
              <w:rPr>
                <w:b/>
              </w:rPr>
              <w:t>Правильный ответ</w:t>
            </w:r>
          </w:p>
        </w:tc>
        <w:tc>
          <w:tcPr>
            <w:tcW w:w="706" w:type="pct"/>
            <w:vAlign w:val="center"/>
          </w:tcPr>
          <w:p w14:paraId="59809E87" w14:textId="77777777" w:rsidR="00DA33C1" w:rsidRPr="0075377F" w:rsidRDefault="00DA33C1" w:rsidP="00A23307">
            <w:pPr>
              <w:jc w:val="center"/>
              <w:rPr>
                <w:b/>
              </w:rPr>
            </w:pPr>
            <w:r w:rsidRPr="0075377F">
              <w:rPr>
                <w:b/>
              </w:rPr>
              <w:t>Критерии оценивания /</w:t>
            </w:r>
          </w:p>
          <w:p w14:paraId="364E7EB4" w14:textId="77777777" w:rsidR="00DA33C1" w:rsidRPr="0075377F" w:rsidRDefault="0075377F" w:rsidP="00A23307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  <w:r w:rsidR="00DA33C1" w:rsidRPr="0075377F">
              <w:rPr>
                <w:b/>
              </w:rPr>
              <w:t>аксимальный балл</w:t>
            </w:r>
          </w:p>
        </w:tc>
      </w:tr>
      <w:tr w:rsidR="00033BC1" w:rsidRPr="00437469" w14:paraId="6FF7B2FF" w14:textId="77777777" w:rsidTr="00437469">
        <w:tc>
          <w:tcPr>
            <w:tcW w:w="266" w:type="pct"/>
          </w:tcPr>
          <w:p w14:paraId="7AD0FABD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1</w:t>
            </w:r>
            <w:r w:rsidR="00437469">
              <w:t>.</w:t>
            </w:r>
          </w:p>
        </w:tc>
        <w:tc>
          <w:tcPr>
            <w:tcW w:w="1802" w:type="pct"/>
          </w:tcPr>
          <w:p w14:paraId="3E302C5B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составлять план текста</w:t>
            </w:r>
          </w:p>
        </w:tc>
        <w:tc>
          <w:tcPr>
            <w:tcW w:w="2226" w:type="pct"/>
          </w:tcPr>
          <w:p w14:paraId="59227719" w14:textId="77777777" w:rsidR="006674F2" w:rsidRPr="006674F2" w:rsidRDefault="006674F2" w:rsidP="006674F2">
            <w:pPr>
              <w:jc w:val="both"/>
              <w:rPr>
                <w:color w:val="222222"/>
                <w:szCs w:val="28"/>
              </w:rPr>
            </w:pPr>
            <w:r>
              <w:rPr>
                <w:color w:val="222222"/>
                <w:szCs w:val="28"/>
              </w:rPr>
              <w:t>2)</w:t>
            </w:r>
            <w:r w:rsidRPr="006674F2">
              <w:rPr>
                <w:color w:val="222222"/>
                <w:szCs w:val="28"/>
              </w:rPr>
              <w:t>Забывчивость – черта белки.</w:t>
            </w:r>
          </w:p>
          <w:p w14:paraId="1A3FE455" w14:textId="77777777" w:rsidR="006674F2" w:rsidRPr="006674F2" w:rsidRDefault="006674F2" w:rsidP="006674F2">
            <w:pPr>
              <w:jc w:val="both"/>
              <w:rPr>
                <w:color w:val="222222"/>
                <w:szCs w:val="28"/>
              </w:rPr>
            </w:pPr>
            <w:r>
              <w:rPr>
                <w:rFonts w:eastAsia="Calibri"/>
                <w:noProof/>
                <w:szCs w:val="28"/>
              </w:rPr>
              <w:t>3)</w:t>
            </w:r>
            <w:r w:rsidRPr="006674F2">
              <w:rPr>
                <w:rFonts w:eastAsia="Calibri"/>
                <w:noProof/>
                <w:szCs w:val="28"/>
              </w:rPr>
              <w:t xml:space="preserve"> </w:t>
            </w:r>
            <w:r w:rsidRPr="006674F2">
              <w:rPr>
                <w:color w:val="222222"/>
                <w:szCs w:val="28"/>
              </w:rPr>
              <w:t>Гнездо белки.</w:t>
            </w:r>
          </w:p>
          <w:p w14:paraId="20275A16" w14:textId="77777777" w:rsidR="006674F2" w:rsidRPr="006674F2" w:rsidRDefault="006674F2" w:rsidP="006674F2">
            <w:pPr>
              <w:jc w:val="both"/>
              <w:rPr>
                <w:color w:val="222222"/>
                <w:szCs w:val="28"/>
              </w:rPr>
            </w:pPr>
            <w:r>
              <w:rPr>
                <w:rFonts w:eastAsia="Calibri"/>
                <w:noProof/>
                <w:szCs w:val="28"/>
              </w:rPr>
              <w:t>1)</w:t>
            </w:r>
            <w:r w:rsidRPr="006674F2">
              <w:rPr>
                <w:color w:val="222222"/>
                <w:szCs w:val="28"/>
              </w:rPr>
              <w:t>Белка - грызун.</w:t>
            </w:r>
          </w:p>
          <w:p w14:paraId="20B7C33A" w14:textId="77777777" w:rsidR="006674F2" w:rsidRPr="006674F2" w:rsidRDefault="006674F2" w:rsidP="006674F2">
            <w:pPr>
              <w:jc w:val="both"/>
              <w:rPr>
                <w:color w:val="222222"/>
                <w:szCs w:val="28"/>
              </w:rPr>
            </w:pPr>
            <w:r>
              <w:rPr>
                <w:color w:val="222222"/>
                <w:szCs w:val="28"/>
              </w:rPr>
              <w:t>4)</w:t>
            </w:r>
            <w:r w:rsidRPr="006674F2">
              <w:rPr>
                <w:color w:val="222222"/>
                <w:szCs w:val="28"/>
              </w:rPr>
              <w:t>Хвост белки.</w:t>
            </w:r>
          </w:p>
          <w:p w14:paraId="44C95B9E" w14:textId="77777777" w:rsidR="00033BC1" w:rsidRPr="00437469" w:rsidRDefault="00033BC1" w:rsidP="00437469">
            <w:pPr>
              <w:jc w:val="both"/>
              <w:rPr>
                <w:color w:val="222222"/>
              </w:rPr>
            </w:pPr>
          </w:p>
        </w:tc>
        <w:tc>
          <w:tcPr>
            <w:tcW w:w="706" w:type="pct"/>
          </w:tcPr>
          <w:p w14:paraId="7BCC842D" w14:textId="77777777" w:rsidR="00033BC1" w:rsidRPr="00437469" w:rsidRDefault="00033BC1" w:rsidP="00437469">
            <w:pPr>
              <w:jc w:val="center"/>
            </w:pPr>
            <w:r w:rsidRPr="00437469">
              <w:t>2</w:t>
            </w:r>
          </w:p>
        </w:tc>
      </w:tr>
      <w:tr w:rsidR="00033BC1" w:rsidRPr="00437469" w14:paraId="2CDAA338" w14:textId="77777777" w:rsidTr="00437469">
        <w:tc>
          <w:tcPr>
            <w:tcW w:w="266" w:type="pct"/>
          </w:tcPr>
          <w:p w14:paraId="0C9ADC32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2</w:t>
            </w:r>
            <w:r w:rsidR="00437469">
              <w:t>.</w:t>
            </w:r>
          </w:p>
        </w:tc>
        <w:tc>
          <w:tcPr>
            <w:tcW w:w="1802" w:type="pct"/>
          </w:tcPr>
          <w:p w14:paraId="2BFE31DF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формулировать несложные выводы, основываясь на тексте</w:t>
            </w:r>
          </w:p>
        </w:tc>
        <w:tc>
          <w:tcPr>
            <w:tcW w:w="2226" w:type="pct"/>
          </w:tcPr>
          <w:p w14:paraId="51CC0B55" w14:textId="77777777" w:rsidR="00033BC1" w:rsidRPr="006674F2" w:rsidRDefault="006674F2" w:rsidP="00437469">
            <w:pPr>
              <w:jc w:val="both"/>
              <w:rPr>
                <w:color w:val="000000" w:themeColor="text1"/>
                <w:sz w:val="22"/>
                <w:u w:val="single"/>
              </w:rPr>
            </w:pPr>
            <w:r w:rsidRPr="00465D75">
              <w:rPr>
                <w:color w:val="333333"/>
                <w:szCs w:val="28"/>
                <w:u w:val="single"/>
              </w:rPr>
              <w:t>пользуется сбережениями мышей и бурундуков</w:t>
            </w:r>
            <w:r w:rsidR="00645227" w:rsidRPr="006674F2">
              <w:rPr>
                <w:color w:val="000000" w:themeColor="text1"/>
                <w:sz w:val="22"/>
                <w:u w:val="single"/>
              </w:rPr>
              <w:t>.</w:t>
            </w:r>
          </w:p>
          <w:p w14:paraId="1BDB951F" w14:textId="77777777" w:rsidR="00033BC1" w:rsidRPr="00437469" w:rsidRDefault="00033BC1" w:rsidP="00437469">
            <w:pPr>
              <w:jc w:val="center"/>
            </w:pPr>
          </w:p>
        </w:tc>
        <w:tc>
          <w:tcPr>
            <w:tcW w:w="706" w:type="pct"/>
          </w:tcPr>
          <w:p w14:paraId="51F4868D" w14:textId="77777777" w:rsidR="00033BC1" w:rsidRPr="00437469" w:rsidRDefault="00033BC1" w:rsidP="00437469">
            <w:pPr>
              <w:jc w:val="center"/>
            </w:pPr>
            <w:r w:rsidRPr="00437469">
              <w:t>1</w:t>
            </w:r>
          </w:p>
        </w:tc>
      </w:tr>
      <w:tr w:rsidR="00033BC1" w:rsidRPr="00437469" w14:paraId="61A9D61D" w14:textId="77777777" w:rsidTr="00437469">
        <w:tc>
          <w:tcPr>
            <w:tcW w:w="266" w:type="pct"/>
          </w:tcPr>
          <w:p w14:paraId="5AB46692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3</w:t>
            </w:r>
            <w:r w:rsidR="00437469">
              <w:t>.</w:t>
            </w:r>
          </w:p>
        </w:tc>
        <w:tc>
          <w:tcPr>
            <w:tcW w:w="1802" w:type="pct"/>
          </w:tcPr>
          <w:p w14:paraId="55CFD6F7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понимать информацию, представленную разными способами: словесно, в виде таблицы, схемы, диаграммы;</w:t>
            </w:r>
          </w:p>
        </w:tc>
        <w:tc>
          <w:tcPr>
            <w:tcW w:w="2226" w:type="pct"/>
          </w:tcPr>
          <w:p w14:paraId="21769919" w14:textId="77777777" w:rsidR="00033BC1" w:rsidRPr="00437469" w:rsidRDefault="006674F2" w:rsidP="006674F2">
            <w:r>
              <w:rPr>
                <w:color w:val="000000" w:themeColor="text1"/>
              </w:rPr>
              <w:t>Белки</w:t>
            </w:r>
            <w:r w:rsidR="00033BC1" w:rsidRPr="00437469">
              <w:rPr>
                <w:color w:val="000000" w:themeColor="text1"/>
              </w:rPr>
              <w:t xml:space="preserve"> ещ</w:t>
            </w:r>
            <w:r w:rsidR="00645227">
              <w:rPr>
                <w:color w:val="000000" w:themeColor="text1"/>
              </w:rPr>
              <w:t>ё</w:t>
            </w:r>
            <w:r w:rsidR="00033BC1" w:rsidRPr="00437469">
              <w:rPr>
                <w:color w:val="000000" w:themeColor="text1"/>
              </w:rPr>
              <w:t xml:space="preserve"> питаются</w:t>
            </w:r>
            <w:r w:rsidR="00033BC1" w:rsidRPr="00437469">
              <w:rPr>
                <w:color w:val="222222"/>
              </w:rPr>
              <w:t xml:space="preserve"> </w:t>
            </w:r>
            <w:r>
              <w:rPr>
                <w:color w:val="222222"/>
              </w:rPr>
              <w:t>желудями, плодами деревьев</w:t>
            </w:r>
            <w:r w:rsidR="00033BC1" w:rsidRPr="00437469">
              <w:rPr>
                <w:color w:val="222222"/>
              </w:rPr>
              <w:t>.</w:t>
            </w:r>
          </w:p>
        </w:tc>
        <w:tc>
          <w:tcPr>
            <w:tcW w:w="706" w:type="pct"/>
          </w:tcPr>
          <w:p w14:paraId="5DDC25FA" w14:textId="77777777" w:rsidR="00033BC1" w:rsidRPr="00437469" w:rsidRDefault="00033BC1" w:rsidP="00437469">
            <w:pPr>
              <w:jc w:val="center"/>
            </w:pPr>
            <w:r w:rsidRPr="00437469">
              <w:t>2</w:t>
            </w:r>
          </w:p>
        </w:tc>
      </w:tr>
      <w:tr w:rsidR="00033BC1" w:rsidRPr="00437469" w14:paraId="30A7B3EC" w14:textId="77777777" w:rsidTr="00437469">
        <w:tc>
          <w:tcPr>
            <w:tcW w:w="266" w:type="pct"/>
          </w:tcPr>
          <w:p w14:paraId="4B87FEC3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lastRenderedPageBreak/>
              <w:t>4</w:t>
            </w:r>
            <w:r w:rsidR="00437469">
              <w:t>.</w:t>
            </w:r>
          </w:p>
        </w:tc>
        <w:tc>
          <w:tcPr>
            <w:tcW w:w="1802" w:type="pct"/>
          </w:tcPr>
          <w:p w14:paraId="3B454BB8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определять место и роль иллюстративного ряда в тексте</w:t>
            </w:r>
          </w:p>
        </w:tc>
        <w:tc>
          <w:tcPr>
            <w:tcW w:w="2226" w:type="pct"/>
          </w:tcPr>
          <w:p w14:paraId="6C769341" w14:textId="77777777" w:rsidR="00033BC1" w:rsidRPr="00437469" w:rsidRDefault="006674F2" w:rsidP="00437469">
            <w:pPr>
              <w:jc w:val="center"/>
            </w:pPr>
            <w:r w:rsidRPr="006674F2">
              <w:rPr>
                <w:noProof/>
              </w:rPr>
              <w:drawing>
                <wp:inline distT="0" distB="0" distL="0" distR="0" wp14:anchorId="71B597A8" wp14:editId="5E87F546">
                  <wp:extent cx="942975" cy="871100"/>
                  <wp:effectExtent l="19050" t="0" r="0" b="0"/>
                  <wp:docPr id="3" name="Рисунок 10" descr="https://i.pinimg.com/736x/cb/69/e2/cb69e23e4fc66c79f909488f0580262a--bird-nests-mamma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i.pinimg.com/736x/cb/69/e2/cb69e23e4fc66c79f909488f0580262a--bird-nests-mammal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320" cy="8806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6" w:type="pct"/>
          </w:tcPr>
          <w:p w14:paraId="1BFC1469" w14:textId="77777777" w:rsidR="00033BC1" w:rsidRPr="00437469" w:rsidRDefault="00033BC1" w:rsidP="00437469">
            <w:pPr>
              <w:jc w:val="center"/>
            </w:pPr>
            <w:r w:rsidRPr="00437469">
              <w:t>1</w:t>
            </w:r>
          </w:p>
        </w:tc>
      </w:tr>
      <w:tr w:rsidR="00033BC1" w:rsidRPr="00437469" w14:paraId="27310ED5" w14:textId="77777777" w:rsidTr="00437469">
        <w:tc>
          <w:tcPr>
            <w:tcW w:w="266" w:type="pct"/>
          </w:tcPr>
          <w:p w14:paraId="2CAE2BEB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5</w:t>
            </w:r>
            <w:r w:rsidR="00437469">
              <w:t>.</w:t>
            </w:r>
          </w:p>
        </w:tc>
        <w:tc>
          <w:tcPr>
            <w:tcW w:w="1802" w:type="pct"/>
          </w:tcPr>
          <w:p w14:paraId="30D79F47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находить в тексте конкретные сведения, факты, заданные в явном виде</w:t>
            </w:r>
          </w:p>
        </w:tc>
        <w:tc>
          <w:tcPr>
            <w:tcW w:w="2226" w:type="pct"/>
          </w:tcPr>
          <w:p w14:paraId="5B063684" w14:textId="77777777" w:rsidR="00033BC1" w:rsidRPr="00437469" w:rsidRDefault="005C6C58" w:rsidP="006674F2">
            <w:pPr>
              <w:jc w:val="both"/>
            </w:pPr>
            <w:r w:rsidRPr="00437469">
              <w:rPr>
                <w:color w:val="000000" w:themeColor="text1"/>
              </w:rPr>
              <w:t xml:space="preserve">Хвост </w:t>
            </w:r>
            <w:r w:rsidR="006674F2">
              <w:rPr>
                <w:color w:val="000000" w:themeColor="text1"/>
              </w:rPr>
              <w:t>белки линяет один раз в год</w:t>
            </w:r>
            <w:r w:rsidRPr="00645227">
              <w:rPr>
                <w:color w:val="000000" w:themeColor="text1"/>
              </w:rPr>
              <w:t>.</w:t>
            </w:r>
            <w:r w:rsidRPr="00437469">
              <w:rPr>
                <w:color w:val="000000" w:themeColor="text1"/>
              </w:rPr>
              <w:t xml:space="preserve"> </w:t>
            </w:r>
          </w:p>
        </w:tc>
        <w:tc>
          <w:tcPr>
            <w:tcW w:w="706" w:type="pct"/>
          </w:tcPr>
          <w:p w14:paraId="186649FC" w14:textId="77777777" w:rsidR="00033BC1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033BC1" w:rsidRPr="00437469" w14:paraId="6D214813" w14:textId="77777777" w:rsidTr="00437469">
        <w:tc>
          <w:tcPr>
            <w:tcW w:w="266" w:type="pct"/>
          </w:tcPr>
          <w:p w14:paraId="2012C365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6</w:t>
            </w:r>
            <w:r w:rsidR="00437469">
              <w:t>.</w:t>
            </w:r>
          </w:p>
        </w:tc>
        <w:tc>
          <w:tcPr>
            <w:tcW w:w="1802" w:type="pct"/>
          </w:tcPr>
          <w:p w14:paraId="0ADEAE25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устанавливать простые связи, не показанные в тексте напрямую</w:t>
            </w:r>
          </w:p>
        </w:tc>
        <w:tc>
          <w:tcPr>
            <w:tcW w:w="2226" w:type="pct"/>
          </w:tcPr>
          <w:p w14:paraId="1BCB7A9D" w14:textId="77777777" w:rsidR="00033BC1" w:rsidRPr="00437469" w:rsidRDefault="0095325D" w:rsidP="00437469">
            <w:pPr>
              <w:jc w:val="both"/>
            </w:pPr>
            <w:r w:rsidRPr="0095325D">
              <w:rPr>
                <w:szCs w:val="28"/>
              </w:rPr>
              <w:t>может разорить птичье гнездо</w:t>
            </w:r>
          </w:p>
        </w:tc>
        <w:tc>
          <w:tcPr>
            <w:tcW w:w="706" w:type="pct"/>
          </w:tcPr>
          <w:p w14:paraId="682BA336" w14:textId="77777777" w:rsidR="00033BC1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033BC1" w:rsidRPr="00437469" w14:paraId="4BDC9FD7" w14:textId="77777777" w:rsidTr="00437469">
        <w:tc>
          <w:tcPr>
            <w:tcW w:w="266" w:type="pct"/>
          </w:tcPr>
          <w:p w14:paraId="30D6EB9A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7</w:t>
            </w:r>
            <w:r w:rsidR="00437469">
              <w:t>.</w:t>
            </w:r>
          </w:p>
        </w:tc>
        <w:tc>
          <w:tcPr>
            <w:tcW w:w="1802" w:type="pct"/>
          </w:tcPr>
          <w:p w14:paraId="40193F99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находить аргументы, подтверждающие вывод</w:t>
            </w:r>
          </w:p>
        </w:tc>
        <w:tc>
          <w:tcPr>
            <w:tcW w:w="2226" w:type="pct"/>
          </w:tcPr>
          <w:p w14:paraId="23A9A374" w14:textId="77777777" w:rsidR="00033BC1" w:rsidRPr="00437469" w:rsidRDefault="0095325D" w:rsidP="00645227">
            <w:pPr>
              <w:jc w:val="both"/>
            </w:pPr>
            <w:r w:rsidRPr="00465D75">
              <w:rPr>
                <w:color w:val="333333"/>
                <w:szCs w:val="28"/>
              </w:rPr>
              <w:t>Она способна разорить птичье гнездо, съесть птенцов.</w:t>
            </w:r>
          </w:p>
        </w:tc>
        <w:tc>
          <w:tcPr>
            <w:tcW w:w="706" w:type="pct"/>
          </w:tcPr>
          <w:p w14:paraId="3DF06EEF" w14:textId="77777777" w:rsidR="00033BC1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  <w:tr w:rsidR="00033BC1" w:rsidRPr="00437469" w14:paraId="7D569725" w14:textId="77777777" w:rsidTr="00437469">
        <w:tc>
          <w:tcPr>
            <w:tcW w:w="266" w:type="pct"/>
          </w:tcPr>
          <w:p w14:paraId="69ECCCDA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8</w:t>
            </w:r>
            <w:r w:rsidR="00437469">
              <w:t>.</w:t>
            </w:r>
          </w:p>
        </w:tc>
        <w:tc>
          <w:tcPr>
            <w:tcW w:w="1802" w:type="pct"/>
          </w:tcPr>
          <w:p w14:paraId="3C7BA78E" w14:textId="77777777" w:rsidR="00033BC1" w:rsidRPr="00437469" w:rsidRDefault="00033BC1" w:rsidP="00437469">
            <w:pPr>
              <w:widowControl w:val="0"/>
              <w:autoSpaceDE w:val="0"/>
              <w:autoSpaceDN w:val="0"/>
              <w:adjustRightInd w:val="0"/>
              <w:jc w:val="both"/>
            </w:pPr>
            <w:r w:rsidRPr="00437469">
              <w:t>высказывать оценочные суждения о прочитанном тексте</w:t>
            </w:r>
          </w:p>
        </w:tc>
        <w:tc>
          <w:tcPr>
            <w:tcW w:w="2226" w:type="pct"/>
          </w:tcPr>
          <w:p w14:paraId="6ED7BCB0" w14:textId="77777777" w:rsidR="005C6C58" w:rsidRPr="00437469" w:rsidRDefault="005C6C58" w:rsidP="00437469">
            <w:pPr>
              <w:jc w:val="both"/>
              <w:rPr>
                <w:shd w:val="clear" w:color="auto" w:fill="FFFFFF"/>
              </w:rPr>
            </w:pPr>
            <w:r w:rsidRPr="00437469">
              <w:rPr>
                <w:shd w:val="clear" w:color="auto" w:fill="FFFFFF"/>
              </w:rPr>
              <w:t xml:space="preserve">б) </w:t>
            </w:r>
            <w:r w:rsidR="00886CD0" w:rsidRPr="00886CD0">
              <w:rPr>
                <w:szCs w:val="28"/>
                <w:shd w:val="clear" w:color="auto" w:fill="FFFFFF"/>
              </w:rPr>
              <w:t>О зверьке, который очень забывчив</w:t>
            </w:r>
          </w:p>
          <w:p w14:paraId="656E9E6D" w14:textId="77777777" w:rsidR="00033BC1" w:rsidRPr="00437469" w:rsidRDefault="00033BC1" w:rsidP="00437469">
            <w:pPr>
              <w:jc w:val="both"/>
            </w:pPr>
          </w:p>
        </w:tc>
        <w:tc>
          <w:tcPr>
            <w:tcW w:w="706" w:type="pct"/>
          </w:tcPr>
          <w:p w14:paraId="5FC0AA6A" w14:textId="77777777" w:rsidR="00033BC1" w:rsidRPr="00437469" w:rsidRDefault="005C6C58" w:rsidP="00437469">
            <w:pPr>
              <w:jc w:val="center"/>
            </w:pPr>
            <w:r w:rsidRPr="00437469">
              <w:t>1</w:t>
            </w:r>
          </w:p>
        </w:tc>
      </w:tr>
    </w:tbl>
    <w:p w14:paraId="7DF16332" w14:textId="77777777" w:rsidR="00C95F65" w:rsidRPr="00717BBE" w:rsidRDefault="00C95F65" w:rsidP="00717BBE">
      <w:pPr>
        <w:widowControl w:val="0"/>
        <w:tabs>
          <w:tab w:val="left" w:pos="540"/>
        </w:tabs>
        <w:suppressAutoHyphens/>
        <w:jc w:val="both"/>
        <w:rPr>
          <w:sz w:val="28"/>
          <w:szCs w:val="28"/>
        </w:rPr>
      </w:pPr>
    </w:p>
    <w:p w14:paraId="30775FA3" w14:textId="77777777" w:rsidR="00C95F65" w:rsidRPr="000370C2" w:rsidRDefault="00C95F65" w:rsidP="00D411F7">
      <w:pPr>
        <w:tabs>
          <w:tab w:val="left" w:pos="540"/>
        </w:tabs>
        <w:ind w:firstLine="397"/>
        <w:jc w:val="both"/>
        <w:rPr>
          <w:bCs/>
          <w:iCs/>
          <w:sz w:val="28"/>
          <w:szCs w:val="28"/>
        </w:rPr>
      </w:pPr>
      <w:r w:rsidRPr="000370C2">
        <w:rPr>
          <w:bCs/>
          <w:iCs/>
          <w:sz w:val="28"/>
          <w:szCs w:val="28"/>
        </w:rPr>
        <w:t>На чтение текста ученикам отводится 4 минуты.</w:t>
      </w:r>
      <w:r w:rsidR="005C6C58" w:rsidRPr="000370C2">
        <w:rPr>
          <w:bCs/>
          <w:iCs/>
          <w:sz w:val="28"/>
          <w:szCs w:val="28"/>
        </w:rPr>
        <w:t xml:space="preserve"> Таким образом,  выполнение заданий работы займет </w:t>
      </w:r>
      <w:r w:rsidR="00634343" w:rsidRPr="000370C2">
        <w:rPr>
          <w:bCs/>
          <w:iCs/>
          <w:sz w:val="28"/>
          <w:szCs w:val="28"/>
        </w:rPr>
        <w:t xml:space="preserve">22 минуты. </w:t>
      </w:r>
      <w:r w:rsidR="005C6C58" w:rsidRPr="000370C2">
        <w:rPr>
          <w:bCs/>
          <w:iCs/>
          <w:sz w:val="28"/>
          <w:szCs w:val="28"/>
        </w:rPr>
        <w:t xml:space="preserve"> </w:t>
      </w:r>
      <w:r w:rsidR="00634343" w:rsidRPr="000370C2">
        <w:rPr>
          <w:bCs/>
          <w:iCs/>
          <w:sz w:val="28"/>
          <w:szCs w:val="28"/>
        </w:rPr>
        <w:t>На е</w:t>
      </w:r>
      <w:r w:rsidR="00645227">
        <w:rPr>
          <w:bCs/>
          <w:iCs/>
          <w:sz w:val="28"/>
          <w:szCs w:val="28"/>
        </w:rPr>
        <w:t>ё</w:t>
      </w:r>
      <w:r w:rsidR="00634343" w:rsidRPr="000370C2">
        <w:rPr>
          <w:bCs/>
          <w:iCs/>
          <w:sz w:val="28"/>
          <w:szCs w:val="28"/>
        </w:rPr>
        <w:t xml:space="preserve"> проверку и корректировку ученику следует выделить 3 минуты. </w:t>
      </w:r>
    </w:p>
    <w:p w14:paraId="6E9CCE66" w14:textId="77777777" w:rsidR="0027018E" w:rsidRDefault="0027018E" w:rsidP="00D411F7">
      <w:pPr>
        <w:ind w:firstLine="397"/>
        <w:jc w:val="center"/>
        <w:rPr>
          <w:b/>
          <w:iCs/>
          <w:sz w:val="28"/>
          <w:szCs w:val="28"/>
        </w:rPr>
      </w:pPr>
    </w:p>
    <w:p w14:paraId="00599D52" w14:textId="77777777" w:rsidR="00437469" w:rsidRDefault="00437469" w:rsidP="00CC7845">
      <w:pPr>
        <w:jc w:val="both"/>
        <w:rPr>
          <w:sz w:val="28"/>
          <w:szCs w:val="28"/>
        </w:rPr>
      </w:pPr>
    </w:p>
    <w:p w14:paraId="08F505F8" w14:textId="77777777" w:rsidR="00DA33C1" w:rsidRPr="000370C2" w:rsidRDefault="00DA33C1" w:rsidP="00D411F7">
      <w:pPr>
        <w:ind w:firstLine="397"/>
        <w:jc w:val="both"/>
        <w:rPr>
          <w:sz w:val="28"/>
          <w:szCs w:val="28"/>
        </w:rPr>
      </w:pPr>
      <w:r w:rsidRPr="000370C2">
        <w:rPr>
          <w:sz w:val="28"/>
          <w:szCs w:val="28"/>
        </w:rPr>
        <w:t>Итоговая оценка определяется на основе «принципа сложения» по проценту от ма</w:t>
      </w:r>
      <w:r w:rsidR="00634343" w:rsidRPr="000370C2">
        <w:rPr>
          <w:sz w:val="28"/>
          <w:szCs w:val="28"/>
        </w:rPr>
        <w:t>ксимального балла за всю работу (таблица 4).</w:t>
      </w:r>
      <w:r w:rsidRPr="000370C2">
        <w:rPr>
          <w:sz w:val="28"/>
          <w:szCs w:val="28"/>
        </w:rPr>
        <w:t xml:space="preserve"> </w:t>
      </w:r>
    </w:p>
    <w:p w14:paraId="3AF2B0E5" w14:textId="77777777" w:rsidR="00DA33C1" w:rsidRPr="000370C2" w:rsidRDefault="00634343" w:rsidP="00717BBE">
      <w:pPr>
        <w:ind w:firstLine="397"/>
        <w:jc w:val="right"/>
        <w:rPr>
          <w:sz w:val="28"/>
          <w:szCs w:val="28"/>
        </w:rPr>
      </w:pPr>
      <w:r w:rsidRPr="000370C2">
        <w:rPr>
          <w:sz w:val="28"/>
          <w:szCs w:val="28"/>
        </w:rPr>
        <w:t xml:space="preserve"> Таблица 4</w:t>
      </w:r>
    </w:p>
    <w:p w14:paraId="0B791315" w14:textId="77777777" w:rsidR="00DA33C1" w:rsidRDefault="00DA33C1" w:rsidP="00717BBE">
      <w:pPr>
        <w:jc w:val="center"/>
        <w:rPr>
          <w:b/>
          <w:sz w:val="28"/>
          <w:szCs w:val="28"/>
        </w:rPr>
      </w:pPr>
      <w:r w:rsidRPr="000370C2">
        <w:rPr>
          <w:b/>
          <w:sz w:val="28"/>
          <w:szCs w:val="28"/>
        </w:rPr>
        <w:t>Оценивание результатов</w:t>
      </w:r>
      <w:r w:rsidR="00634343" w:rsidRPr="000370C2">
        <w:rPr>
          <w:b/>
          <w:sz w:val="28"/>
          <w:szCs w:val="28"/>
        </w:rPr>
        <w:t xml:space="preserve"> комплексной работы</w:t>
      </w:r>
    </w:p>
    <w:p w14:paraId="3EDDC546" w14:textId="77777777" w:rsidR="00437469" w:rsidRPr="000370C2" w:rsidRDefault="00437469" w:rsidP="00717BBE">
      <w:pPr>
        <w:jc w:val="center"/>
        <w:rPr>
          <w:b/>
          <w:sz w:val="28"/>
          <w:szCs w:val="28"/>
        </w:rPr>
      </w:pPr>
    </w:p>
    <w:tbl>
      <w:tblPr>
        <w:tblW w:w="7426" w:type="dxa"/>
        <w:tblInd w:w="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0"/>
        <w:gridCol w:w="4536"/>
      </w:tblGrid>
      <w:tr w:rsidR="00C602C8" w:rsidRPr="00437469" w14:paraId="193E6A79" w14:textId="77777777" w:rsidTr="00C602C8">
        <w:tc>
          <w:tcPr>
            <w:tcW w:w="2890" w:type="dxa"/>
            <w:vAlign w:val="center"/>
          </w:tcPr>
          <w:p w14:paraId="0D96C6F8" w14:textId="77777777" w:rsidR="00C602C8" w:rsidRPr="0075377F" w:rsidRDefault="00C602C8" w:rsidP="008434C5">
            <w:pPr>
              <w:jc w:val="center"/>
              <w:rPr>
                <w:b/>
              </w:rPr>
            </w:pPr>
            <w:r w:rsidRPr="0075377F">
              <w:rPr>
                <w:b/>
              </w:rPr>
              <w:t>Количество баллов</w:t>
            </w:r>
          </w:p>
        </w:tc>
        <w:tc>
          <w:tcPr>
            <w:tcW w:w="4536" w:type="dxa"/>
            <w:vAlign w:val="center"/>
          </w:tcPr>
          <w:p w14:paraId="6C5BCFC3" w14:textId="77777777" w:rsidR="00C602C8" w:rsidRPr="0075377F" w:rsidRDefault="00C602C8" w:rsidP="008434C5">
            <w:pPr>
              <w:jc w:val="center"/>
              <w:rPr>
                <w:b/>
              </w:rPr>
            </w:pPr>
            <w:r w:rsidRPr="0075377F">
              <w:rPr>
                <w:b/>
              </w:rPr>
              <w:t>Уровневая шкала</w:t>
            </w:r>
          </w:p>
        </w:tc>
      </w:tr>
      <w:tr w:rsidR="00C602C8" w:rsidRPr="00437469" w14:paraId="41292F57" w14:textId="77777777" w:rsidTr="00C602C8">
        <w:trPr>
          <w:trHeight w:val="256"/>
        </w:trPr>
        <w:tc>
          <w:tcPr>
            <w:tcW w:w="2890" w:type="dxa"/>
          </w:tcPr>
          <w:p w14:paraId="0A87568A" w14:textId="77777777" w:rsidR="00C602C8" w:rsidRPr="00437469" w:rsidRDefault="00C602C8" w:rsidP="008434C5">
            <w:pPr>
              <w:jc w:val="center"/>
            </w:pPr>
            <w:r>
              <w:t>10-9</w:t>
            </w:r>
          </w:p>
        </w:tc>
        <w:tc>
          <w:tcPr>
            <w:tcW w:w="4536" w:type="dxa"/>
            <w:vAlign w:val="center"/>
          </w:tcPr>
          <w:p w14:paraId="050F908D" w14:textId="77777777" w:rsidR="00C602C8" w:rsidRPr="00437469" w:rsidRDefault="00C602C8" w:rsidP="008434C5">
            <w:pPr>
              <w:jc w:val="center"/>
            </w:pPr>
            <w:r>
              <w:t>Высокий</w:t>
            </w:r>
          </w:p>
        </w:tc>
      </w:tr>
      <w:tr w:rsidR="00C602C8" w:rsidRPr="00437469" w14:paraId="388447E4" w14:textId="77777777" w:rsidTr="00C602C8">
        <w:trPr>
          <w:trHeight w:val="256"/>
        </w:trPr>
        <w:tc>
          <w:tcPr>
            <w:tcW w:w="2890" w:type="dxa"/>
          </w:tcPr>
          <w:p w14:paraId="6409E655" w14:textId="77777777" w:rsidR="00C602C8" w:rsidRDefault="00C602C8" w:rsidP="008434C5">
            <w:pPr>
              <w:jc w:val="center"/>
            </w:pPr>
            <w:r>
              <w:t>8-7</w:t>
            </w:r>
          </w:p>
        </w:tc>
        <w:tc>
          <w:tcPr>
            <w:tcW w:w="4536" w:type="dxa"/>
            <w:vAlign w:val="center"/>
          </w:tcPr>
          <w:p w14:paraId="6AD640E4" w14:textId="77777777" w:rsidR="00C602C8" w:rsidRPr="00437469" w:rsidRDefault="00C602C8" w:rsidP="008434C5">
            <w:pPr>
              <w:jc w:val="center"/>
            </w:pPr>
            <w:r w:rsidRPr="00437469">
              <w:t>Повышенный</w:t>
            </w:r>
          </w:p>
        </w:tc>
      </w:tr>
      <w:tr w:rsidR="00C602C8" w:rsidRPr="00437469" w14:paraId="4DB77771" w14:textId="77777777" w:rsidTr="00C602C8">
        <w:tc>
          <w:tcPr>
            <w:tcW w:w="2890" w:type="dxa"/>
          </w:tcPr>
          <w:p w14:paraId="45C6C062" w14:textId="77777777" w:rsidR="00C602C8" w:rsidRPr="00437469" w:rsidRDefault="00C602C8" w:rsidP="008434C5">
            <w:pPr>
              <w:jc w:val="center"/>
            </w:pPr>
            <w:r>
              <w:t>6</w:t>
            </w:r>
            <w:r w:rsidRPr="00437469">
              <w:t>-</w:t>
            </w:r>
            <w:r>
              <w:t>5</w:t>
            </w:r>
          </w:p>
        </w:tc>
        <w:tc>
          <w:tcPr>
            <w:tcW w:w="4536" w:type="dxa"/>
            <w:vAlign w:val="center"/>
          </w:tcPr>
          <w:p w14:paraId="74CF3F2C" w14:textId="77777777" w:rsidR="00C602C8" w:rsidRPr="00437469" w:rsidRDefault="00C602C8" w:rsidP="008434C5">
            <w:pPr>
              <w:jc w:val="center"/>
            </w:pPr>
            <w:r w:rsidRPr="00437469">
              <w:t>Базовый</w:t>
            </w:r>
          </w:p>
        </w:tc>
      </w:tr>
      <w:tr w:rsidR="00C602C8" w:rsidRPr="00437469" w14:paraId="44EEE34A" w14:textId="77777777" w:rsidTr="00C602C8">
        <w:trPr>
          <w:trHeight w:val="250"/>
        </w:trPr>
        <w:tc>
          <w:tcPr>
            <w:tcW w:w="2890" w:type="dxa"/>
          </w:tcPr>
          <w:p w14:paraId="126DF8A7" w14:textId="3FECAF6A" w:rsidR="00C602C8" w:rsidRPr="00437469" w:rsidRDefault="00C602C8" w:rsidP="008434C5">
            <w:pPr>
              <w:jc w:val="center"/>
            </w:pPr>
            <w:r w:rsidRPr="00437469">
              <w:t>4</w:t>
            </w:r>
            <w:r>
              <w:t xml:space="preserve"> </w:t>
            </w:r>
            <w:r>
              <w:t>и менее</w:t>
            </w:r>
          </w:p>
        </w:tc>
        <w:tc>
          <w:tcPr>
            <w:tcW w:w="4536" w:type="dxa"/>
            <w:vAlign w:val="center"/>
          </w:tcPr>
          <w:p w14:paraId="1FE8E6E7" w14:textId="77777777" w:rsidR="00C602C8" w:rsidRPr="00437469" w:rsidRDefault="00C602C8" w:rsidP="008434C5">
            <w:pPr>
              <w:jc w:val="center"/>
            </w:pPr>
            <w:r w:rsidRPr="00437469">
              <w:t>Недостаточный</w:t>
            </w:r>
          </w:p>
        </w:tc>
      </w:tr>
    </w:tbl>
    <w:p w14:paraId="3F566D8D" w14:textId="77777777" w:rsidR="00DA33C1" w:rsidRPr="000370C2" w:rsidRDefault="00DA33C1" w:rsidP="00717BBE">
      <w:pPr>
        <w:ind w:firstLine="425"/>
        <w:jc w:val="both"/>
        <w:rPr>
          <w:sz w:val="28"/>
          <w:szCs w:val="28"/>
          <w:lang w:eastAsia="en-US"/>
        </w:rPr>
      </w:pPr>
    </w:p>
    <w:sectPr w:rsidR="00DA33C1" w:rsidRPr="000370C2" w:rsidSect="00A2330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6C0C"/>
    <w:multiLevelType w:val="hybridMultilevel"/>
    <w:tmpl w:val="A6D82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5FD"/>
    <w:rsid w:val="00024325"/>
    <w:rsid w:val="00025517"/>
    <w:rsid w:val="00033BC1"/>
    <w:rsid w:val="00033E78"/>
    <w:rsid w:val="000370C2"/>
    <w:rsid w:val="000545FD"/>
    <w:rsid w:val="000634BC"/>
    <w:rsid w:val="00085568"/>
    <w:rsid w:val="000D767F"/>
    <w:rsid w:val="000F271E"/>
    <w:rsid w:val="001025C5"/>
    <w:rsid w:val="00106B33"/>
    <w:rsid w:val="00133B68"/>
    <w:rsid w:val="00150089"/>
    <w:rsid w:val="0016042E"/>
    <w:rsid w:val="00165C78"/>
    <w:rsid w:val="00172338"/>
    <w:rsid w:val="00177AC6"/>
    <w:rsid w:val="001847DB"/>
    <w:rsid w:val="00185A29"/>
    <w:rsid w:val="00195069"/>
    <w:rsid w:val="001975C4"/>
    <w:rsid w:val="001A6DB7"/>
    <w:rsid w:val="001B392A"/>
    <w:rsid w:val="001E5FFC"/>
    <w:rsid w:val="001F1424"/>
    <w:rsid w:val="001F416B"/>
    <w:rsid w:val="002314E9"/>
    <w:rsid w:val="0025177B"/>
    <w:rsid w:val="0027018E"/>
    <w:rsid w:val="002844D7"/>
    <w:rsid w:val="002A0F4D"/>
    <w:rsid w:val="002B3ED9"/>
    <w:rsid w:val="002B694D"/>
    <w:rsid w:val="0032356D"/>
    <w:rsid w:val="0034655C"/>
    <w:rsid w:val="00391250"/>
    <w:rsid w:val="00397CED"/>
    <w:rsid w:val="003A4F6A"/>
    <w:rsid w:val="003B40CB"/>
    <w:rsid w:val="003B45D1"/>
    <w:rsid w:val="003B55E0"/>
    <w:rsid w:val="003C063B"/>
    <w:rsid w:val="003D1B0F"/>
    <w:rsid w:val="003D7314"/>
    <w:rsid w:val="00425DEC"/>
    <w:rsid w:val="00425F64"/>
    <w:rsid w:val="00437469"/>
    <w:rsid w:val="004653FA"/>
    <w:rsid w:val="004730BD"/>
    <w:rsid w:val="00473443"/>
    <w:rsid w:val="004A66DF"/>
    <w:rsid w:val="004B13A9"/>
    <w:rsid w:val="004B6FB7"/>
    <w:rsid w:val="004B717E"/>
    <w:rsid w:val="004D03C3"/>
    <w:rsid w:val="004E1BF8"/>
    <w:rsid w:val="004F7C0A"/>
    <w:rsid w:val="00506BE1"/>
    <w:rsid w:val="005148D5"/>
    <w:rsid w:val="0053672B"/>
    <w:rsid w:val="005672E6"/>
    <w:rsid w:val="00596BF1"/>
    <w:rsid w:val="005977DC"/>
    <w:rsid w:val="005C6C58"/>
    <w:rsid w:val="005D7CB1"/>
    <w:rsid w:val="00634343"/>
    <w:rsid w:val="00645227"/>
    <w:rsid w:val="006674F2"/>
    <w:rsid w:val="006A5EFB"/>
    <w:rsid w:val="006C0DD8"/>
    <w:rsid w:val="006C4F0A"/>
    <w:rsid w:val="006D3022"/>
    <w:rsid w:val="006D538E"/>
    <w:rsid w:val="006E1099"/>
    <w:rsid w:val="006E1F25"/>
    <w:rsid w:val="006F2490"/>
    <w:rsid w:val="00705416"/>
    <w:rsid w:val="00717BBE"/>
    <w:rsid w:val="00727F98"/>
    <w:rsid w:val="0073581B"/>
    <w:rsid w:val="00735F92"/>
    <w:rsid w:val="00741892"/>
    <w:rsid w:val="0075377F"/>
    <w:rsid w:val="00766BC3"/>
    <w:rsid w:val="00786498"/>
    <w:rsid w:val="00787394"/>
    <w:rsid w:val="007876DE"/>
    <w:rsid w:val="00792E46"/>
    <w:rsid w:val="007A3CC2"/>
    <w:rsid w:val="007D0DD1"/>
    <w:rsid w:val="007D1A30"/>
    <w:rsid w:val="007E1AD1"/>
    <w:rsid w:val="00804CCE"/>
    <w:rsid w:val="008178F7"/>
    <w:rsid w:val="00832FC8"/>
    <w:rsid w:val="0085694A"/>
    <w:rsid w:val="00886CD0"/>
    <w:rsid w:val="008B0830"/>
    <w:rsid w:val="008B4B32"/>
    <w:rsid w:val="008C3C5A"/>
    <w:rsid w:val="009030C8"/>
    <w:rsid w:val="009064D5"/>
    <w:rsid w:val="0095325D"/>
    <w:rsid w:val="0097148D"/>
    <w:rsid w:val="00972EA2"/>
    <w:rsid w:val="0098307B"/>
    <w:rsid w:val="009B36F6"/>
    <w:rsid w:val="009C72D2"/>
    <w:rsid w:val="009E2054"/>
    <w:rsid w:val="009F32BA"/>
    <w:rsid w:val="00A02207"/>
    <w:rsid w:val="00A201F9"/>
    <w:rsid w:val="00A23307"/>
    <w:rsid w:val="00A5500E"/>
    <w:rsid w:val="00A636C9"/>
    <w:rsid w:val="00A86207"/>
    <w:rsid w:val="00AA7CD1"/>
    <w:rsid w:val="00AB37BB"/>
    <w:rsid w:val="00AD6A78"/>
    <w:rsid w:val="00AF5FFB"/>
    <w:rsid w:val="00AF6090"/>
    <w:rsid w:val="00B1561E"/>
    <w:rsid w:val="00BE078D"/>
    <w:rsid w:val="00BE1BE4"/>
    <w:rsid w:val="00C17030"/>
    <w:rsid w:val="00C464EE"/>
    <w:rsid w:val="00C5403C"/>
    <w:rsid w:val="00C602C8"/>
    <w:rsid w:val="00C75C6E"/>
    <w:rsid w:val="00C8541F"/>
    <w:rsid w:val="00C94A5B"/>
    <w:rsid w:val="00C95F65"/>
    <w:rsid w:val="00CA0D99"/>
    <w:rsid w:val="00CB2D3A"/>
    <w:rsid w:val="00CC7845"/>
    <w:rsid w:val="00CD01E0"/>
    <w:rsid w:val="00CD077A"/>
    <w:rsid w:val="00CF2266"/>
    <w:rsid w:val="00CF7A1A"/>
    <w:rsid w:val="00D06E1C"/>
    <w:rsid w:val="00D411F7"/>
    <w:rsid w:val="00D50671"/>
    <w:rsid w:val="00D921FA"/>
    <w:rsid w:val="00DA33C1"/>
    <w:rsid w:val="00DF6185"/>
    <w:rsid w:val="00E12341"/>
    <w:rsid w:val="00E20ECE"/>
    <w:rsid w:val="00E217E5"/>
    <w:rsid w:val="00E26D67"/>
    <w:rsid w:val="00E30FEE"/>
    <w:rsid w:val="00E65020"/>
    <w:rsid w:val="00E92523"/>
    <w:rsid w:val="00EC2263"/>
    <w:rsid w:val="00EE2B09"/>
    <w:rsid w:val="00EF38B0"/>
    <w:rsid w:val="00F07593"/>
    <w:rsid w:val="00F155F0"/>
    <w:rsid w:val="00F2077D"/>
    <w:rsid w:val="00F44926"/>
    <w:rsid w:val="00FB05CE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A6963"/>
  <w15:docId w15:val="{5B3341FF-C7E8-4DE7-B3BE-873AD722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B0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uiPriority w:val="99"/>
    <w:rsid w:val="00EE2B09"/>
    <w:pPr>
      <w:suppressAutoHyphens/>
      <w:autoSpaceDE w:val="0"/>
      <w:spacing w:line="214" w:lineRule="atLeast"/>
      <w:ind w:firstLine="244"/>
      <w:jc w:val="both"/>
    </w:pPr>
    <w:rPr>
      <w:rFonts w:ascii="NewtonCSanPin" w:hAnsi="NewtonCSanPin" w:cs="NewtonCSanPin"/>
      <w:color w:val="000000"/>
      <w:sz w:val="21"/>
      <w:szCs w:val="21"/>
      <w:lang w:eastAsia="zh-CN"/>
    </w:rPr>
  </w:style>
  <w:style w:type="paragraph" w:styleId="a4">
    <w:name w:val="List Paragraph"/>
    <w:basedOn w:val="a"/>
    <w:uiPriority w:val="34"/>
    <w:qFormat/>
    <w:rsid w:val="00397C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rsid w:val="00397C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97CED"/>
    <w:rPr>
      <w:rFonts w:ascii="Tahoma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uiPriority w:val="99"/>
    <w:rsid w:val="0085694A"/>
    <w:pPr>
      <w:widowControl w:val="0"/>
      <w:suppressLineNumbers/>
      <w:suppressAutoHyphens/>
      <w:autoSpaceDE w:val="0"/>
    </w:pPr>
    <w:rPr>
      <w:rFonts w:ascii="Arial" w:hAnsi="Arial" w:cs="Calibri"/>
      <w:sz w:val="20"/>
      <w:szCs w:val="20"/>
      <w:lang w:eastAsia="zh-CN"/>
    </w:rPr>
  </w:style>
  <w:style w:type="paragraph" w:customStyle="1" w:styleId="Default">
    <w:name w:val="Default"/>
    <w:uiPriority w:val="99"/>
    <w:rsid w:val="00A550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8">
    <w:name w:val="annotation reference"/>
    <w:basedOn w:val="a0"/>
    <w:uiPriority w:val="99"/>
    <w:semiHidden/>
    <w:rsid w:val="0025177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2517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D30D8"/>
    <w:rPr>
      <w:rFonts w:ascii="Times New Roman" w:eastAsia="Times New Roman" w:hAnsi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CA0D9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D30D8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3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 комплексной работы по проверке метапредметных результатов (II вариант)</vt:lpstr>
    </vt:vector>
  </TitlesOfParts>
  <Company/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 комплексной работы по проверке метапредметных результатов (II вариант)</dc:title>
  <dc:subject/>
  <dc:creator>BEST</dc:creator>
  <cp:keywords/>
  <dc:description/>
  <cp:lastModifiedBy>User</cp:lastModifiedBy>
  <cp:revision>36</cp:revision>
  <dcterms:created xsi:type="dcterms:W3CDTF">2015-03-07T02:12:00Z</dcterms:created>
  <dcterms:modified xsi:type="dcterms:W3CDTF">2025-03-07T12:36:00Z</dcterms:modified>
</cp:coreProperties>
</file>