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F0A2" w14:textId="77777777" w:rsidR="00015833" w:rsidRDefault="007F2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Пояснительная записка</w:t>
      </w:r>
    </w:p>
    <w:p w14:paraId="2E592934" w14:textId="77777777" w:rsidR="00015833" w:rsidRDefault="007F2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измерительным материалам для проведения промежуточной аттестации. </w:t>
      </w:r>
    </w:p>
    <w:p w14:paraId="2D8E8C21" w14:textId="77777777" w:rsidR="00015833" w:rsidRDefault="007F2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Аттестации по музыке в 2024-2025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учебном  году</w:t>
      </w:r>
      <w:proofErr w:type="gramEnd"/>
    </w:p>
    <w:p w14:paraId="50A29877" w14:textId="77777777" w:rsidR="00015833" w:rsidRDefault="007F2B79">
      <w:pPr>
        <w:rPr>
          <w:rStyle w:val="c1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5 класс                             </w:t>
      </w:r>
    </w:p>
    <w:p w14:paraId="08BFFC34" w14:textId="77777777" w:rsidR="00015833" w:rsidRDefault="00015833">
      <w:pPr>
        <w:spacing w:after="0" w:line="240" w:lineRule="auto"/>
        <w:jc w:val="both"/>
        <w:rPr>
          <w:b/>
          <w:sz w:val="28"/>
          <w:szCs w:val="28"/>
        </w:rPr>
      </w:pPr>
    </w:p>
    <w:p w14:paraId="483B0ABE" w14:textId="77777777" w:rsidR="00015833" w:rsidRDefault="007F2B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измерительных материалов по музыке для                          5 класса.</w:t>
      </w:r>
    </w:p>
    <w:p w14:paraId="1C17E92D" w14:textId="77777777" w:rsidR="00015833" w:rsidRDefault="00015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92821" w14:textId="77777777" w:rsidR="00015833" w:rsidRDefault="007F2B7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.Назначение КИМ:</w:t>
      </w:r>
    </w:p>
    <w:p w14:paraId="63657073" w14:textId="77777777" w:rsidR="00015833" w:rsidRDefault="007F2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измерительные материалы предназначена для проверки уровня усвоения обучающимися 5 - го класса знаний и умений по музыке в объеме содержания образования.</w:t>
      </w:r>
    </w:p>
    <w:p w14:paraId="4597CC49" w14:textId="77777777" w:rsidR="00015833" w:rsidRDefault="000158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84E48F" w14:textId="77777777" w:rsidR="00015833" w:rsidRDefault="007F2B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материалов.</w:t>
      </w:r>
    </w:p>
    <w:p w14:paraId="64412C32" w14:textId="77777777" w:rsidR="00015833" w:rsidRDefault="000158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4969E2" w14:textId="77777777" w:rsidR="00015833" w:rsidRDefault="007F2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КИМ определяется на основе следующих документов: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26FD646" w14:textId="77777777" w:rsidR="00015833" w:rsidRDefault="007F2B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  Министерства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просвещения 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июля2022 года.</w:t>
      </w:r>
    </w:p>
    <w:p w14:paraId="377C06BC" w14:textId="77777777" w:rsidR="00015833" w:rsidRDefault="007F2B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2)Приказ Министерства просвещения Российской Федерации от 18. 05. </w:t>
      </w:r>
      <w:proofErr w:type="gramStart"/>
      <w:r>
        <w:rPr>
          <w:rFonts w:ascii="Times New Roman" w:hAnsi="Times New Roman" w:cs="Times New Roman"/>
          <w:sz w:val="24"/>
          <w:szCs w:val="24"/>
        </w:rPr>
        <w:t>2023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370 «Об утверждении федеральной образовательной программы основного общего образования»</w:t>
      </w:r>
    </w:p>
    <w:p w14:paraId="77419E08" w14:textId="77777777" w:rsidR="00015833" w:rsidRDefault="007F2B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Структура КИМ</w:t>
      </w:r>
    </w:p>
    <w:p w14:paraId="2B588E05" w14:textId="77777777" w:rsidR="00015833" w:rsidRDefault="007F2B7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состоит из 9 заданий с записью краткого ответа, из них: 6 заданий с ответом в виде числа или последовательности цифр, 2 задание с кратким ответом в виде слова, словосочетания, 1 задание с развернутым ответом в виде предложения. </w:t>
      </w:r>
    </w:p>
    <w:p w14:paraId="7F4D2C0E" w14:textId="77777777" w:rsidR="00015833" w:rsidRDefault="007F2B7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содержатся задания базового и повышенного уровней сложности.</w:t>
      </w:r>
    </w:p>
    <w:p w14:paraId="4EA017E9" w14:textId="77777777" w:rsidR="00015833" w:rsidRDefault="007F2B7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мин. </w:t>
      </w:r>
    </w:p>
    <w:p w14:paraId="6EC2252D" w14:textId="77777777" w:rsidR="00015833" w:rsidRDefault="007F2B7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заданий необходим проектор, </w:t>
      </w:r>
      <w:r>
        <w:rPr>
          <w:rFonts w:ascii="Times New Roman" w:hAnsi="Times New Roman" w:cs="Times New Roman"/>
          <w:sz w:val="24"/>
          <w:szCs w:val="24"/>
          <w:lang w:val="en-US"/>
        </w:rPr>
        <w:t>DVD</w:t>
      </w:r>
      <w:r>
        <w:rPr>
          <w:rFonts w:ascii="Times New Roman" w:hAnsi="Times New Roman" w:cs="Times New Roman"/>
          <w:sz w:val="24"/>
          <w:szCs w:val="24"/>
        </w:rPr>
        <w:t xml:space="preserve">-носитель </w:t>
      </w:r>
      <w:r>
        <w:rPr>
          <w:rFonts w:ascii="Times New Roman" w:hAnsi="Times New Roman" w:cs="Times New Roman"/>
          <w:i/>
          <w:sz w:val="24"/>
          <w:szCs w:val="24"/>
        </w:rPr>
        <w:t>(для8-го задания)</w:t>
      </w:r>
    </w:p>
    <w:p w14:paraId="29191FE4" w14:textId="77777777" w:rsidR="00015833" w:rsidRDefault="007F2B79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17 баллов.</w:t>
      </w:r>
    </w:p>
    <w:p w14:paraId="43E94113" w14:textId="77777777" w:rsidR="00015833" w:rsidRDefault="007F2B79">
      <w:pPr>
        <w:spacing w:after="0"/>
        <w:ind w:firstLine="709"/>
        <w:contextualSpacing/>
        <w:rPr>
          <w:rStyle w:val="c1"/>
        </w:rPr>
      </w:pPr>
      <w:r>
        <w:rPr>
          <w:rStyle w:val="c1"/>
          <w:rFonts w:ascii="Times New Roman" w:hAnsi="Times New Roman" w:cs="Times New Roman"/>
          <w:sz w:val="24"/>
          <w:szCs w:val="24"/>
        </w:rPr>
        <w:t>Работа рассчитана на два варианта.</w:t>
      </w:r>
    </w:p>
    <w:p w14:paraId="6672482C" w14:textId="77777777" w:rsidR="00015833" w:rsidRDefault="007F2B79">
      <w:pPr>
        <w:spacing w:after="0"/>
        <w:ind w:firstLine="709"/>
        <w:contextualSpacing/>
      </w:pPr>
      <w:r>
        <w:rPr>
          <w:rFonts w:ascii="Times New Roman" w:hAnsi="Times New Roman" w:cs="Times New Roman"/>
          <w:sz w:val="24"/>
          <w:szCs w:val="24"/>
        </w:rPr>
        <w:t>Общее количество заданий в тестовой работе - 9</w:t>
      </w:r>
    </w:p>
    <w:p w14:paraId="4947AAC2" w14:textId="77777777" w:rsidR="00015833" w:rsidRDefault="007F2B79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содержит:</w:t>
      </w:r>
    </w:p>
    <w:p w14:paraId="5D6EA818" w14:textId="77777777" w:rsidR="00015833" w:rsidRDefault="007F2B79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 с выбором одного верного ответа из предложенных. Все задания базового уровня сложности; </w:t>
      </w:r>
    </w:p>
    <w:p w14:paraId="793395D4" w14:textId="77777777" w:rsidR="00015833" w:rsidRDefault="007F2B7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задания -  на соответствие повышенного уровня сложности;</w:t>
      </w:r>
    </w:p>
    <w:p w14:paraId="4B07E28C" w14:textId="77777777" w:rsidR="00015833" w:rsidRDefault="007F2B7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развернутым ответом и пояснением высокого уровня сложности</w:t>
      </w:r>
    </w:p>
    <w:p w14:paraId="088AEA82" w14:textId="77777777" w:rsidR="00015833" w:rsidRDefault="007F2B7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содержание контрольной работы включены вопросы по разделам:</w:t>
      </w:r>
    </w:p>
    <w:p w14:paraId="545321F1" w14:textId="77777777" w:rsidR="00015833" w:rsidRDefault="007F2B79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«Народное музыкальное творчество»</w:t>
      </w:r>
    </w:p>
    <w:p w14:paraId="1449F48B" w14:textId="77777777" w:rsidR="00015833" w:rsidRDefault="007F2B79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«Русская классическая музыка»</w:t>
      </w:r>
    </w:p>
    <w:p w14:paraId="743731BD" w14:textId="77777777" w:rsidR="00015833" w:rsidRDefault="007F2B79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«Европейская классическая музыка»</w:t>
      </w:r>
    </w:p>
    <w:p w14:paraId="047C172D" w14:textId="77777777" w:rsidR="00015833" w:rsidRDefault="007F2B79">
      <w:pPr>
        <w:pStyle w:val="a7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Жанры музыкального искусства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2791C209" w14:textId="77777777" w:rsidR="00015833" w:rsidRDefault="007F2B79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«Связь музыки с другими видами искусства»</w:t>
      </w:r>
    </w:p>
    <w:p w14:paraId="1DCD9EF3" w14:textId="77777777" w:rsidR="00015833" w:rsidRDefault="00015833">
      <w:pPr>
        <w:pStyle w:val="a7"/>
        <w:spacing w:after="0"/>
        <w:ind w:left="780"/>
        <w:rPr>
          <w:rFonts w:ascii="Times New Roman" w:hAnsi="Times New Roman" w:cs="Times New Roman"/>
          <w:sz w:val="28"/>
          <w:szCs w:val="28"/>
        </w:rPr>
      </w:pPr>
    </w:p>
    <w:p w14:paraId="74579549" w14:textId="77777777" w:rsidR="00015833" w:rsidRDefault="007F2B79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 контрольной работы</w:t>
      </w:r>
    </w:p>
    <w:p w14:paraId="5F06F685" w14:textId="77777777" w:rsidR="00015833" w:rsidRDefault="00015833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8"/>
        <w:gridCol w:w="5193"/>
        <w:gridCol w:w="1527"/>
        <w:gridCol w:w="1966"/>
      </w:tblGrid>
      <w:tr w:rsidR="00015833" w14:paraId="63A85A3C" w14:textId="77777777">
        <w:trPr>
          <w:cantSplit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C46D3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E5D2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629C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D2CA" w14:textId="77777777" w:rsidR="00015833" w:rsidRDefault="007F2B79">
            <w:pPr>
              <w:widowControl w:val="0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Максималь</w:t>
            </w: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015833" w14:paraId="3B64F57D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9B3E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857E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Систематизация музыковедческой информации (соответствие)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2929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E36F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833" w14:paraId="315204FD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7FEC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4D77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музыковедческой информации (множественный выбор)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81B5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CE6C" w14:textId="77777777" w:rsidR="00015833" w:rsidRDefault="007F2B79">
            <w:pPr>
              <w:widowControl w:val="0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833" w14:paraId="38A483C6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2C36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E657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в источнике / Работа с информацией, представленной в виде схемы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5F75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1320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833" w14:paraId="06651208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11E8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B5FD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музыковедческих сведений для аргументации точки зрения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9A67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460D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833" w14:paraId="7DD987EE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5DF2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1117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музыкальных жанров, произведений, видов искусств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62B8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EBA3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5833" w14:paraId="70BBE793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ACC0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6, 10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FBD2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композиторов (работа с иллюстративным материалом).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785D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4FCB" w14:textId="77777777" w:rsidR="00015833" w:rsidRDefault="007F2B79">
            <w:pPr>
              <w:widowControl w:val="0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833" w14:paraId="10C8A635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E185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938B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Знание терминов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(задание на установление соответствия)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0872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EC28" w14:textId="77777777" w:rsidR="00015833" w:rsidRDefault="007F2B79">
            <w:pPr>
              <w:widowControl w:val="0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5833" w14:paraId="68EDB293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F367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A071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понятий, терминов, персоналий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E9CA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2C2F2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5833" w14:paraId="6565377B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AA7E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4544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демонстрационным материалом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22F6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1F5F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5833" w14:paraId="434C1456" w14:textId="77777777">
        <w:trPr>
          <w:trHeight w:val="20"/>
        </w:trPr>
        <w:tc>
          <w:tcPr>
            <w:tcW w:w="9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5DD2" w14:textId="77777777" w:rsidR="00015833" w:rsidRDefault="007F2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по уровню сложности: Б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322FF4" w14:textId="77777777" w:rsidR="00015833" w:rsidRDefault="007F2B7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66AEC9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Максимальный первичный балл –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58B4ED60" w14:textId="77777777" w:rsidR="00015833" w:rsidRDefault="00015833">
      <w:pPr>
        <w:rPr>
          <w:rFonts w:ascii="Times New Roman" w:hAnsi="Times New Roman" w:cs="Times New Roman"/>
          <w:b/>
          <w:sz w:val="24"/>
          <w:szCs w:val="24"/>
        </w:rPr>
      </w:pPr>
    </w:p>
    <w:p w14:paraId="30035651" w14:textId="77777777" w:rsidR="00015833" w:rsidRDefault="007F2B79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Система оценивания отдельных заданий и работы в целом</w:t>
      </w:r>
    </w:p>
    <w:p w14:paraId="0B131E1F" w14:textId="77777777" w:rsidR="00015833" w:rsidRDefault="007F2B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Каждое из заданий 1-4, 7 считается выполненным верно, если правильно указаны последовательность цифр или слово.</w:t>
      </w:r>
    </w:p>
    <w:p w14:paraId="777743AE" w14:textId="77777777" w:rsidR="00015833" w:rsidRDefault="007F2B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Полный правильный ответ на каждое из заданий 2, 3, 5 оценивается 1 баллом; неполный, неверный ответ или его отсутствие – 0 баллов. Полный правильный ответ на задания 1, 4, 6-7 оценивается 2 баллами; за один правильный элемент ответа – 1 балл; неверные ответы или полное отсутствие ответа – 0 баллов.</w:t>
      </w:r>
    </w:p>
    <w:p w14:paraId="356C61CC" w14:textId="77777777" w:rsidR="00015833" w:rsidRDefault="007F2B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8-9 с развёрнутым ответом оцениваются в зависимости от полноты и правильности ответа в соответствии с критериями оценивания. Названы все элементы – три балла. Три-два элемента – 2 балла, один элемент – 1 балл.</w:t>
      </w:r>
    </w:p>
    <w:p w14:paraId="19F0A50E" w14:textId="77777777" w:rsidR="00015833" w:rsidRDefault="007F2B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14"/>
        <w:gridCol w:w="2169"/>
        <w:gridCol w:w="4061"/>
      </w:tblGrid>
      <w:tr w:rsidR="00015833" w14:paraId="28FC42E6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CAAD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балл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185A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15CD" w14:textId="77777777" w:rsidR="00015833" w:rsidRDefault="007F2B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5-балльной шкале</w:t>
            </w:r>
          </w:p>
        </w:tc>
      </w:tr>
      <w:tr w:rsidR="00015833" w14:paraId="03913FA3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AD5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EFF2" w14:textId="77777777" w:rsidR="00015833" w:rsidRDefault="007F2B79">
            <w:pPr>
              <w:widowControl w:val="0"/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80-100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E669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15833" w14:paraId="1AA94256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FC7F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7B64" w14:textId="77777777" w:rsidR="00015833" w:rsidRDefault="007F2B79">
            <w:pPr>
              <w:widowControl w:val="0"/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60-76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A7F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015833" w14:paraId="09E0C8A6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B08D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0193" w14:textId="77777777" w:rsidR="00015833" w:rsidRDefault="007F2B79">
            <w:pPr>
              <w:widowControl w:val="0"/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5F96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015833" w14:paraId="218269C5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42E7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4D0A" w14:textId="77777777" w:rsidR="00015833" w:rsidRDefault="007F2B79">
            <w:pPr>
              <w:widowControl w:val="0"/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0-36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7085" w14:textId="77777777" w:rsidR="00015833" w:rsidRDefault="007F2B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14:paraId="23208109" w14:textId="77777777" w:rsidR="00015833" w:rsidRDefault="00015833">
      <w:pPr>
        <w:sectPr w:rsidR="00015833">
          <w:pgSz w:w="11906" w:h="16838"/>
          <w:pgMar w:top="993" w:right="1134" w:bottom="851" w:left="1418" w:header="0" w:footer="0" w:gutter="0"/>
          <w:cols w:space="720"/>
          <w:formProt w:val="0"/>
          <w:docGrid w:linePitch="100" w:charSpace="4096"/>
        </w:sectPr>
      </w:pPr>
    </w:p>
    <w:p w14:paraId="31030146" w14:textId="77777777" w:rsidR="00015833" w:rsidRDefault="00015833">
      <w:pPr>
        <w:rPr>
          <w:rFonts w:ascii="Times New Roman" w:hAnsi="Times New Roman" w:cs="Times New Roman"/>
          <w:b/>
          <w:sz w:val="24"/>
          <w:szCs w:val="24"/>
        </w:rPr>
      </w:pPr>
    </w:p>
    <w:p w14:paraId="5B54AD73" w14:textId="77777777" w:rsidR="00015833" w:rsidRDefault="000158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379"/>
        <w:gridCol w:w="1128"/>
      </w:tblGrid>
      <w:tr w:rsidR="00BF5D3B" w14:paraId="0CF6AF74" w14:textId="77777777" w:rsidTr="00BF5D3B">
        <w:tc>
          <w:tcPr>
            <w:tcW w:w="1838" w:type="dxa"/>
          </w:tcPr>
          <w:p w14:paraId="5A8EF881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39E06400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2413</w:t>
            </w:r>
          </w:p>
        </w:tc>
        <w:tc>
          <w:tcPr>
            <w:tcW w:w="1128" w:type="dxa"/>
          </w:tcPr>
          <w:p w14:paraId="7069267E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F5D3B" w14:paraId="34676BF5" w14:textId="77777777" w:rsidTr="00BF5D3B">
        <w:tc>
          <w:tcPr>
            <w:tcW w:w="1838" w:type="dxa"/>
          </w:tcPr>
          <w:p w14:paraId="6EB5BC65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4D0964EE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Импрессионизм</w:t>
            </w:r>
          </w:p>
        </w:tc>
        <w:tc>
          <w:tcPr>
            <w:tcW w:w="1128" w:type="dxa"/>
          </w:tcPr>
          <w:p w14:paraId="7C71CA36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F5D3B" w14:paraId="1A74FE07" w14:textId="77777777" w:rsidTr="00BF5D3B">
        <w:tc>
          <w:tcPr>
            <w:tcW w:w="1838" w:type="dxa"/>
          </w:tcPr>
          <w:p w14:paraId="7EA57708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2CD476BA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1324</w:t>
            </w:r>
          </w:p>
        </w:tc>
        <w:tc>
          <w:tcPr>
            <w:tcW w:w="1128" w:type="dxa"/>
          </w:tcPr>
          <w:p w14:paraId="6DDB8B1E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F5D3B" w14:paraId="0C4C00F7" w14:textId="77777777" w:rsidTr="00BF5D3B">
        <w:tc>
          <w:tcPr>
            <w:tcW w:w="1838" w:type="dxa"/>
          </w:tcPr>
          <w:p w14:paraId="15421D66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246E9724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2314</w:t>
            </w:r>
          </w:p>
        </w:tc>
        <w:tc>
          <w:tcPr>
            <w:tcW w:w="1128" w:type="dxa"/>
          </w:tcPr>
          <w:p w14:paraId="41A905B0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F5D3B" w14:paraId="42D0F6D3" w14:textId="77777777" w:rsidTr="00BF5D3B">
        <w:tc>
          <w:tcPr>
            <w:tcW w:w="1838" w:type="dxa"/>
          </w:tcPr>
          <w:p w14:paraId="5ACDB6E8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20EEBE72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Арфа</w:t>
            </w:r>
          </w:p>
        </w:tc>
        <w:tc>
          <w:tcPr>
            <w:tcW w:w="1128" w:type="dxa"/>
          </w:tcPr>
          <w:p w14:paraId="020CDEEE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F5D3B" w14:paraId="20D25616" w14:textId="77777777" w:rsidTr="00BF5D3B">
        <w:tc>
          <w:tcPr>
            <w:tcW w:w="1838" w:type="dxa"/>
          </w:tcPr>
          <w:p w14:paraId="6599D67E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59C68872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Наша держав</w:t>
            </w:r>
          </w:p>
          <w:p w14:paraId="306D741A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Наша страна</w:t>
            </w:r>
          </w:p>
          <w:p w14:paraId="720BD87E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Воля,_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____великая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слава</w:t>
            </w:r>
          </w:p>
        </w:tc>
        <w:tc>
          <w:tcPr>
            <w:tcW w:w="1128" w:type="dxa"/>
          </w:tcPr>
          <w:p w14:paraId="4B7D4BD0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F5D3B" w14:paraId="0A2A22E0" w14:textId="77777777" w:rsidTr="00BF5D3B">
        <w:tc>
          <w:tcPr>
            <w:tcW w:w="1838" w:type="dxa"/>
          </w:tcPr>
          <w:p w14:paraId="403D5692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0C2EEAF2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2314</w:t>
            </w:r>
          </w:p>
        </w:tc>
        <w:tc>
          <w:tcPr>
            <w:tcW w:w="1128" w:type="dxa"/>
          </w:tcPr>
          <w:p w14:paraId="7EF7F976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F5D3B" w14:paraId="65A0A244" w14:textId="77777777" w:rsidTr="00BF5D3B">
        <w:tc>
          <w:tcPr>
            <w:tcW w:w="1838" w:type="dxa"/>
          </w:tcPr>
          <w:p w14:paraId="0D889A5C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14:paraId="4C966AA0" w14:textId="77777777" w:rsidR="00BF5D3B" w:rsidRDefault="00BF5D3B" w:rsidP="00BF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1)Прокофьев С.С. Кантата «Александр Невский. Произведение для хора, солиста, симфонического оркестра. Музыка – сильная, решительная, патриотическая. Исполняет смешанный хор.</w:t>
            </w:r>
          </w:p>
          <w:p w14:paraId="41856699" w14:textId="77777777" w:rsidR="00BF5D3B" w:rsidRDefault="00BF5D3B" w:rsidP="00BF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2)Н. Паганини. Исполняет скрипка – соло. Музыка минорная, напряженная. Решительная, громкая.</w:t>
            </w:r>
          </w:p>
          <w:p w14:paraId="35BDD9B1" w14:textId="77777777" w:rsidR="00BF5D3B" w:rsidRDefault="00BF5D3B" w:rsidP="00BF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3)К. Дебюсси «Лунный свет». Исполняет симфонический оркестр. Музыка плавная. Красивая, светлая, немного завораживающая.</w:t>
            </w:r>
          </w:p>
          <w:p w14:paraId="4F553A89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13B36E71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BF5D3B" w14:paraId="19BC47D4" w14:textId="77777777" w:rsidTr="00BF5D3B">
        <w:tc>
          <w:tcPr>
            <w:tcW w:w="1838" w:type="dxa"/>
          </w:tcPr>
          <w:p w14:paraId="5E7DF3E7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14:paraId="2102BFA9" w14:textId="77777777" w:rsidR="00BF5D3B" w:rsidRDefault="00BF5D3B" w:rsidP="00BF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Концертный зал им. С. С. Прокофьева (филармония). Зал Камерной и органной музыки «Родина». Театр оперы и балета им. М.И. Глинки. Театр Драмы им. Наума Орлова. ТЮЗ.</w:t>
            </w:r>
          </w:p>
          <w:p w14:paraId="017F689A" w14:textId="77777777" w:rsidR="00BF5D3B" w:rsidRPr="00BF5D3B" w:rsidRDefault="00BF5D3B" w:rsidP="00BF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 «Манекен». Театр Кукол. </w:t>
            </w:r>
          </w:p>
        </w:tc>
        <w:tc>
          <w:tcPr>
            <w:tcW w:w="1128" w:type="dxa"/>
          </w:tcPr>
          <w:p w14:paraId="0FDC83E3" w14:textId="77777777" w:rsidR="00BF5D3B" w:rsidRDefault="00BF5D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14:paraId="671C3D02" w14:textId="77777777" w:rsidR="00015833" w:rsidRDefault="00015833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5D65A2" w14:textId="77777777" w:rsidR="00015833" w:rsidRDefault="00015833">
      <w:pPr>
        <w:rPr>
          <w:b/>
          <w:sz w:val="32"/>
          <w:szCs w:val="32"/>
        </w:rPr>
      </w:pPr>
    </w:p>
    <w:sectPr w:rsidR="0001583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3566"/>
    <w:multiLevelType w:val="multilevel"/>
    <w:tmpl w:val="7D28C5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AD5193"/>
    <w:multiLevelType w:val="multilevel"/>
    <w:tmpl w:val="9A2C291A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833"/>
    <w:rsid w:val="00015833"/>
    <w:rsid w:val="006B0066"/>
    <w:rsid w:val="007F2B79"/>
    <w:rsid w:val="00B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47397"/>
  <w15:docId w15:val="{2F3C5F28-E29D-426A-B273-AAC50541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5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uiPriority w:val="99"/>
    <w:qFormat/>
    <w:rsid w:val="00096525"/>
  </w:style>
  <w:style w:type="character" w:customStyle="1" w:styleId="c20c31">
    <w:name w:val="c20 c31"/>
    <w:basedOn w:val="a0"/>
    <w:qFormat/>
    <w:rsid w:val="00096525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096525"/>
    <w:pPr>
      <w:ind w:left="720"/>
      <w:contextualSpacing/>
    </w:pPr>
  </w:style>
  <w:style w:type="table" w:styleId="a8">
    <w:name w:val="Table Grid"/>
    <w:basedOn w:val="a1"/>
    <w:uiPriority w:val="39"/>
    <w:rsid w:val="00BF5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736</Words>
  <Characters>4198</Characters>
  <Application>Microsoft Office Word</Application>
  <DocSecurity>0</DocSecurity>
  <Lines>34</Lines>
  <Paragraphs>9</Paragraphs>
  <ScaleCrop>false</ScaleCrop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79227129409</dc:creator>
  <dc:description/>
  <cp:lastModifiedBy>User</cp:lastModifiedBy>
  <cp:revision>15</cp:revision>
  <dcterms:created xsi:type="dcterms:W3CDTF">2020-11-16T14:14:00Z</dcterms:created>
  <dcterms:modified xsi:type="dcterms:W3CDTF">2024-11-21T13:16:00Z</dcterms:modified>
  <dc:language>ru-RU</dc:language>
</cp:coreProperties>
</file>