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B5D28" w14:textId="77777777" w:rsidR="00BF39F4" w:rsidRDefault="00BF39F4" w:rsidP="00BF39F4">
      <w:pPr>
        <w:jc w:val="center"/>
        <w:rPr>
          <w:bCs/>
          <w:sz w:val="28"/>
          <w:szCs w:val="28"/>
        </w:rPr>
      </w:pPr>
    </w:p>
    <w:p w14:paraId="6ED1704A" w14:textId="77777777" w:rsidR="00BF39F4" w:rsidRDefault="00BF39F4" w:rsidP="00BF39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Оценочный материал</w:t>
      </w:r>
    </w:p>
    <w:p w14:paraId="73CDBFE4" w14:textId="77777777" w:rsidR="00BF39F4" w:rsidRDefault="00BF39F4" w:rsidP="00BF39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промежуточной аттестации </w:t>
      </w:r>
    </w:p>
    <w:p w14:paraId="37478C15" w14:textId="77777777" w:rsidR="00BF39F4" w:rsidRDefault="00BF39F4" w:rsidP="00BF39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</w:t>
      </w:r>
    </w:p>
    <w:p w14:paraId="4ED5DE04" w14:textId="77777777" w:rsidR="00BF39F4" w:rsidRDefault="00BF39F4" w:rsidP="00BF39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«Основы духовно –нравственной культуры народов России»</w:t>
      </w:r>
    </w:p>
    <w:p w14:paraId="7DB317DD" w14:textId="77777777" w:rsidR="00BF39F4" w:rsidRDefault="00BF39F4" w:rsidP="00BF39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класс </w:t>
      </w:r>
    </w:p>
    <w:p w14:paraId="5AA78660" w14:textId="77777777" w:rsidR="009249A7" w:rsidRPr="009249A7" w:rsidRDefault="009249A7" w:rsidP="009249A7">
      <w:r w:rsidRPr="009249A7">
        <w:t>Цель проведения -</w:t>
      </w:r>
      <w:r w:rsidRPr="009249A7">
        <w:rPr>
          <w:color w:val="000000"/>
          <w:shd w:val="clear" w:color="auto" w:fill="FFFFFF"/>
        </w:rPr>
        <w:t xml:space="preserve"> </w:t>
      </w:r>
      <w:r w:rsidRPr="009249A7">
        <w:t>через самостоятельную деятельность учащихся систематизировать и обобщить знания по учебному предмету</w:t>
      </w:r>
    </w:p>
    <w:p w14:paraId="67DAEBE9" w14:textId="77777777" w:rsidR="009249A7" w:rsidRPr="009249A7" w:rsidRDefault="009249A7" w:rsidP="009249A7">
      <w:pPr>
        <w:spacing w:after="166"/>
        <w:ind w:left="-5" w:right="15"/>
      </w:pPr>
      <w:r w:rsidRPr="009249A7">
        <w:t>1</w:t>
      </w:r>
      <w:r w:rsidRPr="009249A7">
        <w:rPr>
          <w:b/>
        </w:rPr>
        <w:t>.Назначение КИМ</w:t>
      </w:r>
      <w:r w:rsidRPr="009249A7">
        <w:t xml:space="preserve">.              </w:t>
      </w:r>
    </w:p>
    <w:p w14:paraId="54993E15" w14:textId="77777777" w:rsidR="009249A7" w:rsidRPr="009249A7" w:rsidRDefault="009249A7" w:rsidP="009249A7">
      <w:pPr>
        <w:spacing w:after="170"/>
        <w:ind w:left="-5" w:right="15"/>
      </w:pPr>
      <w:r w:rsidRPr="009249A7">
        <w:t xml:space="preserve">Контрольные измерительные материалы предназначены для определения уровня теоретических знаний и практических умений учащихся 9 класса по предмету ОДНКНР за курс 9 класса. Результаты мониторинга используются для определения уровня знаний обучающихся по итогам изучения курса ОДНКНР. </w:t>
      </w:r>
    </w:p>
    <w:p w14:paraId="15EF8FD0" w14:textId="77777777" w:rsidR="009249A7" w:rsidRPr="009249A7" w:rsidRDefault="009249A7" w:rsidP="009249A7">
      <w:pPr>
        <w:spacing w:after="27" w:line="259" w:lineRule="auto"/>
      </w:pPr>
      <w:r w:rsidRPr="009249A7">
        <w:rPr>
          <w:b/>
        </w:rPr>
        <w:t xml:space="preserve"> </w:t>
      </w:r>
    </w:p>
    <w:p w14:paraId="226CCC6C" w14:textId="77777777" w:rsidR="00BF39F4" w:rsidRDefault="00BF39F4" w:rsidP="00BF39F4">
      <w:pPr>
        <w:shd w:val="clear" w:color="auto" w:fill="FFFFFF"/>
        <w:rPr>
          <w:color w:val="000000"/>
          <w:sz w:val="28"/>
          <w:szCs w:val="28"/>
        </w:rPr>
      </w:pPr>
      <w:r>
        <w:rPr>
          <w:b/>
        </w:rPr>
        <w:t xml:space="preserve">2. Документы, определяющие содержание </w:t>
      </w:r>
      <w:proofErr w:type="spellStart"/>
      <w:r>
        <w:rPr>
          <w:b/>
        </w:rPr>
        <w:t>контрольно</w:t>
      </w:r>
      <w:proofErr w:type="spellEnd"/>
      <w:r>
        <w:rPr>
          <w:b/>
        </w:rPr>
        <w:t xml:space="preserve"> – измерительных материалов</w:t>
      </w:r>
      <w:r>
        <w:rPr>
          <w:color w:val="000000"/>
        </w:rPr>
        <w:t xml:space="preserve"> </w:t>
      </w:r>
    </w:p>
    <w:p w14:paraId="5E137537" w14:textId="77777777" w:rsidR="008B0B57" w:rsidRPr="008B0B57" w:rsidRDefault="008B0B57" w:rsidP="008B0B57">
      <w:pPr>
        <w:pStyle w:val="a8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0B5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48CEB630" w14:textId="77777777" w:rsidR="00BF39F4" w:rsidRDefault="00BF39F4" w:rsidP="00BF39F4">
      <w:pPr>
        <w:rPr>
          <w:b/>
          <w:sz w:val="28"/>
          <w:szCs w:val="28"/>
        </w:rPr>
      </w:pPr>
    </w:p>
    <w:p w14:paraId="3D302648" w14:textId="77777777" w:rsidR="00725527" w:rsidRPr="00C93CAD" w:rsidRDefault="00725527" w:rsidP="00725527">
      <w:pPr>
        <w:rPr>
          <w:b/>
        </w:rPr>
      </w:pPr>
      <w:r>
        <w:rPr>
          <w:b/>
        </w:rPr>
        <w:t>3</w:t>
      </w:r>
      <w:r w:rsidRPr="00C93CAD">
        <w:rPr>
          <w:b/>
        </w:rPr>
        <w:t xml:space="preserve">. Характеристика </w:t>
      </w:r>
      <w:r>
        <w:rPr>
          <w:b/>
        </w:rPr>
        <w:t>оценочных</w:t>
      </w:r>
      <w:r w:rsidRPr="00C93CAD">
        <w:rPr>
          <w:b/>
        </w:rPr>
        <w:t xml:space="preserve"> материалов</w:t>
      </w:r>
    </w:p>
    <w:p w14:paraId="7B395FA2" w14:textId="77777777" w:rsidR="009249A7" w:rsidRPr="009249A7" w:rsidRDefault="009249A7" w:rsidP="009249A7">
      <w:r w:rsidRPr="009249A7">
        <w:t>Работа состоит из двух частей.</w:t>
      </w:r>
    </w:p>
    <w:p w14:paraId="6316D4FE" w14:textId="77777777" w:rsidR="009249A7" w:rsidRPr="009249A7" w:rsidRDefault="009249A7" w:rsidP="009249A7">
      <w:r w:rsidRPr="009249A7">
        <w:t xml:space="preserve"> </w:t>
      </w:r>
      <w:r w:rsidRPr="009249A7">
        <w:rPr>
          <w:b/>
        </w:rPr>
        <w:t>ЧАСТЬ А</w:t>
      </w:r>
      <w:r w:rsidRPr="009249A7">
        <w:rPr>
          <w:i/>
        </w:rPr>
        <w:t xml:space="preserve"> </w:t>
      </w:r>
      <w:r w:rsidRPr="009249A7">
        <w:t>- базовый уровень сложности с выбором одного правильного ответа из трех предложенных сложности.</w:t>
      </w:r>
    </w:p>
    <w:p w14:paraId="7DF5F9F3" w14:textId="77777777" w:rsidR="009249A7" w:rsidRPr="009249A7" w:rsidRDefault="009249A7" w:rsidP="009249A7">
      <w:pPr>
        <w:pStyle w:val="a4"/>
        <w:ind w:right="747"/>
        <w:jc w:val="both"/>
      </w:pPr>
      <w:r w:rsidRPr="009249A7">
        <w:rPr>
          <w:b/>
        </w:rPr>
        <w:t xml:space="preserve"> ЧАСТЬ Б</w:t>
      </w:r>
      <w:r w:rsidRPr="009249A7">
        <w:rPr>
          <w:i/>
        </w:rPr>
        <w:t xml:space="preserve"> </w:t>
      </w:r>
      <w:r w:rsidRPr="009249A7">
        <w:t>– задание повышенной сложности. Задания повышенного уровня отмечены специальным значком: *, что позволит учащимся ориентироваться в трудности задания и правильно рассчитать свои силы и время.</w:t>
      </w:r>
    </w:p>
    <w:p w14:paraId="6082CBC6" w14:textId="77777777" w:rsidR="009249A7" w:rsidRPr="009249A7" w:rsidRDefault="009249A7" w:rsidP="009249A7">
      <w:pPr>
        <w:pStyle w:val="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4D0455F" w14:textId="77777777" w:rsidR="009249A7" w:rsidRPr="009249A7" w:rsidRDefault="009249A7" w:rsidP="009249A7">
      <w:pPr>
        <w:pStyle w:val="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49A7"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Форма проведения: тестирование</w:t>
      </w:r>
    </w:p>
    <w:p w14:paraId="15020A35" w14:textId="77777777" w:rsidR="006F736C" w:rsidRDefault="009249A7" w:rsidP="009249A7">
      <w:pPr>
        <w:pStyle w:val="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49A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выполнение заданий отводится 40  минут.</w:t>
      </w:r>
    </w:p>
    <w:p w14:paraId="0A4E4BAE" w14:textId="77777777" w:rsidR="006F736C" w:rsidRDefault="006F736C" w:rsidP="009249A7">
      <w:pPr>
        <w:pStyle w:val="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8B9FD11" w14:textId="77777777" w:rsidR="006F736C" w:rsidRDefault="006F736C" w:rsidP="009249A7">
      <w:pPr>
        <w:pStyle w:val="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Grid"/>
        <w:tblW w:w="9276" w:type="dxa"/>
        <w:tblInd w:w="-108" w:type="dxa"/>
        <w:tblCellMar>
          <w:top w:w="54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3302"/>
        <w:gridCol w:w="4228"/>
        <w:gridCol w:w="1746"/>
      </w:tblGrid>
      <w:tr w:rsidR="006F736C" w14:paraId="0A826DD8" w14:textId="77777777" w:rsidTr="006F736C">
        <w:trPr>
          <w:trHeight w:val="599"/>
        </w:trPr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E717C" w14:textId="77777777" w:rsidR="006F736C" w:rsidRDefault="006F736C">
            <w:pPr>
              <w:spacing w:line="256" w:lineRule="auto"/>
              <w:ind w:right="69"/>
              <w:jc w:val="center"/>
              <w:rPr>
                <w:color w:val="000000"/>
              </w:rPr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462B6" w14:textId="77777777" w:rsidR="006F736C" w:rsidRDefault="006F736C">
            <w:pPr>
              <w:spacing w:line="256" w:lineRule="auto"/>
              <w:ind w:right="61"/>
              <w:jc w:val="center"/>
              <w:rPr>
                <w:color w:val="000000"/>
              </w:rPr>
            </w:pPr>
            <w:r>
              <w:rPr>
                <w:b/>
              </w:rPr>
              <w:t xml:space="preserve">Проверяемые умения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BB096" w14:textId="77777777" w:rsidR="006F736C" w:rsidRDefault="006F736C">
            <w:pPr>
              <w:spacing w:line="256" w:lineRule="auto"/>
              <w:ind w:left="26" w:right="30"/>
              <w:jc w:val="center"/>
              <w:rPr>
                <w:color w:val="000000"/>
              </w:rPr>
            </w:pPr>
            <w:r>
              <w:rPr>
                <w:b/>
              </w:rPr>
              <w:t xml:space="preserve">Номера заданий </w:t>
            </w:r>
          </w:p>
        </w:tc>
      </w:tr>
      <w:tr w:rsidR="006F736C" w14:paraId="26AAADB8" w14:textId="77777777" w:rsidTr="006F736C">
        <w:trPr>
          <w:trHeight w:val="1074"/>
        </w:trPr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CBAFB" w14:textId="77777777" w:rsidR="006F736C" w:rsidRDefault="006F736C">
            <w:pPr>
              <w:spacing w:line="256" w:lineRule="auto"/>
              <w:jc w:val="center"/>
              <w:rPr>
                <w:color w:val="000000"/>
              </w:rPr>
            </w:pPr>
            <w:r>
              <w:t>Духовные ценности и нравственные идеалы в жизни человека и общества</w:t>
            </w:r>
            <w:r>
              <w:rPr>
                <w:b/>
              </w:rPr>
              <w:t xml:space="preserve"> 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DFBEA" w14:textId="77777777" w:rsidR="006F736C" w:rsidRDefault="006F736C">
            <w:pPr>
              <w:spacing w:line="256" w:lineRule="auto"/>
              <w:rPr>
                <w:color w:val="000000"/>
              </w:rPr>
            </w:pPr>
            <w:r>
              <w:t xml:space="preserve">овладение методами познания, логическими действиями </w:t>
            </w:r>
            <w:r>
              <w:tab/>
              <w:t xml:space="preserve">и </w:t>
            </w:r>
            <w:r>
              <w:tab/>
              <w:t xml:space="preserve">операциями </w:t>
            </w:r>
            <w:r>
              <w:tab/>
              <w:t xml:space="preserve">(сравнение, анализ, </w:t>
            </w:r>
            <w:r>
              <w:tab/>
              <w:t xml:space="preserve">обобщение, </w:t>
            </w:r>
            <w:r>
              <w:tab/>
              <w:t>построение рассуждений)</w:t>
            </w:r>
            <w:r>
              <w:rPr>
                <w:b/>
              </w:rPr>
              <w:t xml:space="preserve">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5F37C" w14:textId="77777777" w:rsidR="006F736C" w:rsidRDefault="006F736C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b/>
              </w:rPr>
              <w:t xml:space="preserve">1,2,3,4 </w:t>
            </w:r>
          </w:p>
        </w:tc>
      </w:tr>
      <w:tr w:rsidR="006F736C" w14:paraId="04456ECE" w14:textId="77777777" w:rsidTr="006F736C">
        <w:trPr>
          <w:trHeight w:val="1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7453B" w14:textId="77777777" w:rsidR="006F736C" w:rsidRDefault="006F736C">
            <w:pPr>
              <w:rPr>
                <w:color w:val="000000"/>
              </w:rPr>
            </w:pP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7DD05" w14:textId="77777777" w:rsidR="006F736C" w:rsidRDefault="006F736C">
            <w:pPr>
              <w:spacing w:line="256" w:lineRule="auto"/>
              <w:ind w:right="63"/>
              <w:jc w:val="both"/>
              <w:rPr>
                <w:color w:val="000000"/>
              </w:rPr>
            </w:pPr>
            <w:r>
              <w:t xml:space="preserve">осознание целостности окружающего мира, расширение знаний о российской многонациональной культуре, отдельных особенностях традиционных религий России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6FAEF" w14:textId="77777777" w:rsidR="006F736C" w:rsidRDefault="006F736C">
            <w:pPr>
              <w:spacing w:line="256" w:lineRule="auto"/>
              <w:ind w:right="64"/>
              <w:jc w:val="center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</w:tr>
      <w:tr w:rsidR="006F736C" w14:paraId="223BD83A" w14:textId="77777777" w:rsidTr="006F736C">
        <w:trPr>
          <w:trHeight w:val="10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88F5A" w14:textId="77777777" w:rsidR="006F736C" w:rsidRDefault="006F736C">
            <w:pPr>
              <w:rPr>
                <w:color w:val="000000"/>
              </w:rPr>
            </w:pP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06A94" w14:textId="77777777" w:rsidR="006F736C" w:rsidRDefault="006F736C">
            <w:pPr>
              <w:spacing w:line="256" w:lineRule="auto"/>
              <w:rPr>
                <w:color w:val="000000"/>
              </w:rPr>
            </w:pPr>
            <w:r>
              <w:t xml:space="preserve">расширение кругозора и культурного опыта школьника, </w:t>
            </w:r>
            <w:r>
              <w:tab/>
              <w:t xml:space="preserve">формирование </w:t>
            </w:r>
            <w:r>
              <w:tab/>
              <w:t>умения воспринимать мир не только рационально, но и образно</w:t>
            </w:r>
            <w:r>
              <w:rPr>
                <w:b/>
              </w:rPr>
              <w:t xml:space="preserve">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5856A" w14:textId="77777777" w:rsidR="006F736C" w:rsidRDefault="006F736C">
            <w:pPr>
              <w:spacing w:line="256" w:lineRule="auto"/>
              <w:ind w:right="63"/>
              <w:jc w:val="center"/>
              <w:rPr>
                <w:color w:val="000000"/>
              </w:rPr>
            </w:pPr>
            <w:r>
              <w:rPr>
                <w:color w:val="000000"/>
              </w:rPr>
              <w:t>10-17</w:t>
            </w:r>
          </w:p>
        </w:tc>
      </w:tr>
      <w:tr w:rsidR="006F736C" w14:paraId="10E58ABE" w14:textId="77777777" w:rsidTr="006F736C">
        <w:trPr>
          <w:trHeight w:val="6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2DCB2" w14:textId="77777777" w:rsidR="006F736C" w:rsidRDefault="006F736C">
            <w:pPr>
              <w:rPr>
                <w:color w:val="000000"/>
              </w:rPr>
            </w:pP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97846" w14:textId="77777777" w:rsidR="006F736C" w:rsidRDefault="006F736C">
            <w:pPr>
              <w:spacing w:line="256" w:lineRule="auto"/>
              <w:rPr>
                <w:color w:val="000000"/>
              </w:rPr>
            </w:pPr>
            <w:r>
              <w:t>знание изучаемых терминов и понятий.</w:t>
            </w:r>
            <w:r>
              <w:rPr>
                <w:b/>
              </w:rPr>
              <w:t xml:space="preserve">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7E693" w14:textId="77777777" w:rsidR="006F736C" w:rsidRDefault="006F736C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5,6,7</w:t>
            </w:r>
          </w:p>
        </w:tc>
      </w:tr>
    </w:tbl>
    <w:p w14:paraId="51085FE2" w14:textId="77777777" w:rsidR="006F736C" w:rsidRPr="009249A7" w:rsidRDefault="006F736C" w:rsidP="009249A7">
      <w:pPr>
        <w:pStyle w:val="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953382B" w14:textId="77777777" w:rsidR="00E45927" w:rsidRDefault="00E45927" w:rsidP="00E45927">
      <w:pPr>
        <w:jc w:val="center"/>
        <w:rPr>
          <w:b/>
          <w:bCs/>
        </w:rPr>
      </w:pPr>
      <w:r>
        <w:rPr>
          <w:b/>
          <w:bCs/>
        </w:rPr>
        <w:t xml:space="preserve">Критерии оценивания работы </w:t>
      </w:r>
    </w:p>
    <w:p w14:paraId="189EA603" w14:textId="77777777" w:rsidR="00E45927" w:rsidRDefault="00E45927" w:rsidP="00E45927">
      <w:pPr>
        <w:jc w:val="center"/>
        <w:rPr>
          <w:b/>
          <w:bCs/>
        </w:rPr>
      </w:pPr>
    </w:p>
    <w:p w14:paraId="19537325" w14:textId="77777777" w:rsidR="00E45927" w:rsidRDefault="00E45927" w:rsidP="00E45927">
      <w:pPr>
        <w:ind w:firstLine="720"/>
        <w:rPr>
          <w:b/>
          <w:bCs/>
          <w:i/>
          <w:iCs/>
        </w:rPr>
      </w:pPr>
      <w:r>
        <w:rPr>
          <w:b/>
          <w:bCs/>
          <w:i/>
          <w:iCs/>
        </w:rPr>
        <w:t xml:space="preserve">Часть А. </w:t>
      </w:r>
    </w:p>
    <w:p w14:paraId="317512CE" w14:textId="77777777" w:rsidR="00E45927" w:rsidRDefault="00E45927" w:rsidP="00E45927">
      <w:r>
        <w:t xml:space="preserve">    1-17 задания – 1 балл за каждый правильный ответ.</w:t>
      </w:r>
    </w:p>
    <w:p w14:paraId="735F43CC" w14:textId="77777777" w:rsidR="00E45927" w:rsidRDefault="00E45927" w:rsidP="00E45927">
      <w:pPr>
        <w:rPr>
          <w:b/>
          <w:bCs/>
          <w:i/>
          <w:iCs/>
        </w:rPr>
      </w:pPr>
      <w:r>
        <w:t xml:space="preserve">        *</w:t>
      </w:r>
      <w:r>
        <w:rPr>
          <w:b/>
          <w:bCs/>
          <w:i/>
          <w:iCs/>
        </w:rPr>
        <w:t xml:space="preserve">Часть Б. </w:t>
      </w:r>
    </w:p>
    <w:p w14:paraId="28B8D695" w14:textId="77777777" w:rsidR="00E45927" w:rsidRDefault="00E45927" w:rsidP="00E45927">
      <w:r>
        <w:t xml:space="preserve">         задание – максимум 3 балла. </w:t>
      </w:r>
    </w:p>
    <w:p w14:paraId="560CD424" w14:textId="77777777" w:rsidR="00E45927" w:rsidRDefault="00E45927" w:rsidP="00E45927">
      <w:r>
        <w:t>Итого 20 баллов</w:t>
      </w:r>
    </w:p>
    <w:p w14:paraId="453343E4" w14:textId="77777777" w:rsidR="00E45927" w:rsidRDefault="00E45927" w:rsidP="00E45927">
      <w:r>
        <w:t xml:space="preserve">Шкала оценки в баллах: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0"/>
        <w:gridCol w:w="3690"/>
      </w:tblGrid>
      <w:tr w:rsidR="00E45927" w14:paraId="130634D4" w14:textId="77777777" w:rsidTr="00E45927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615C" w14:textId="77777777" w:rsidR="00E45927" w:rsidRDefault="00E45927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Баллы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3F6F7" w14:textId="77777777" w:rsidR="00E45927" w:rsidRDefault="00E45927">
            <w:pPr>
              <w:spacing w:line="360" w:lineRule="auto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Оценка</w:t>
            </w:r>
          </w:p>
        </w:tc>
      </w:tr>
      <w:tr w:rsidR="00E45927" w14:paraId="5C584347" w14:textId="77777777" w:rsidTr="00E45927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6D59" w14:textId="77777777" w:rsidR="00E45927" w:rsidRDefault="00E45927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19-20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0E258" w14:textId="77777777" w:rsidR="00E45927" w:rsidRDefault="00E45927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«5» (высокий)</w:t>
            </w:r>
          </w:p>
        </w:tc>
      </w:tr>
      <w:tr w:rsidR="00E45927" w14:paraId="20B03BCF" w14:textId="77777777" w:rsidTr="00E45927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D78E" w14:textId="77777777" w:rsidR="00E45927" w:rsidRDefault="00E45927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16-18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377C" w14:textId="77777777" w:rsidR="00E45927" w:rsidRDefault="00E45927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«4» (выше среднего)</w:t>
            </w:r>
          </w:p>
        </w:tc>
      </w:tr>
      <w:tr w:rsidR="00E45927" w14:paraId="4A1CF855" w14:textId="77777777" w:rsidTr="00E45927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2AAD" w14:textId="77777777" w:rsidR="00E45927" w:rsidRDefault="00E45927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15-13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8E459" w14:textId="77777777" w:rsidR="00E45927" w:rsidRDefault="00E45927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«3» (средний)</w:t>
            </w:r>
          </w:p>
        </w:tc>
      </w:tr>
      <w:tr w:rsidR="00E45927" w14:paraId="6B2B306C" w14:textId="77777777" w:rsidTr="00E45927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B217" w14:textId="77777777" w:rsidR="00E45927" w:rsidRDefault="00E45927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менее 13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F4B2" w14:textId="77777777" w:rsidR="00E45927" w:rsidRDefault="00E45927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«2» (ниже среднего)</w:t>
            </w:r>
          </w:p>
        </w:tc>
      </w:tr>
    </w:tbl>
    <w:p w14:paraId="72ED7E51" w14:textId="77777777" w:rsidR="00E45927" w:rsidRDefault="00E45927" w:rsidP="00E45927"/>
    <w:p w14:paraId="1C13D699" w14:textId="77777777" w:rsidR="00E45927" w:rsidRDefault="00E45927" w:rsidP="00E45927">
      <w:r>
        <w:t xml:space="preserve">Ответы </w:t>
      </w:r>
    </w:p>
    <w:p w14:paraId="401C7816" w14:textId="77777777" w:rsidR="00E45927" w:rsidRDefault="00E45927" w:rsidP="00E45927">
      <w:pPr>
        <w:rPr>
          <w:sz w:val="28"/>
          <w:szCs w:val="28"/>
        </w:rPr>
      </w:pPr>
      <w:r>
        <w:rPr>
          <w:sz w:val="28"/>
          <w:szCs w:val="28"/>
        </w:rPr>
        <w:t xml:space="preserve"> Вариант </w:t>
      </w:r>
      <w:r>
        <w:rPr>
          <w:sz w:val="28"/>
          <w:szCs w:val="28"/>
          <w:lang w:val="en-US"/>
        </w:rPr>
        <w:t>I</w:t>
      </w:r>
    </w:p>
    <w:p w14:paraId="1F37A8EE" w14:textId="77777777" w:rsidR="00E45927" w:rsidRDefault="00E45927" w:rsidP="00E459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Ключ оценивания: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889"/>
        <w:gridCol w:w="407"/>
        <w:gridCol w:w="406"/>
        <w:gridCol w:w="424"/>
        <w:gridCol w:w="407"/>
        <w:gridCol w:w="407"/>
        <w:gridCol w:w="408"/>
        <w:gridCol w:w="408"/>
        <w:gridCol w:w="407"/>
        <w:gridCol w:w="408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E45927" w14:paraId="557EC1A1" w14:textId="77777777" w:rsidTr="00E45927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6A22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729F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F030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44A4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344C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3707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4E534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D7AE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F53E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2CDB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A587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FE8F7" w14:textId="77777777" w:rsidR="00E45927" w:rsidRDefault="00E45927">
            <w:pPr>
              <w:spacing w:after="0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F2B1" w14:textId="77777777" w:rsidR="00E45927" w:rsidRDefault="00E45927">
            <w:pPr>
              <w:spacing w:after="0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5B86" w14:textId="77777777" w:rsidR="00E45927" w:rsidRDefault="00E45927">
            <w:pPr>
              <w:spacing w:after="0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FAC0" w14:textId="77777777" w:rsidR="00E45927" w:rsidRDefault="00E45927">
            <w:pPr>
              <w:spacing w:after="0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24DC7" w14:textId="77777777" w:rsidR="00E45927" w:rsidRDefault="00E45927">
            <w:pPr>
              <w:spacing w:after="0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7D59" w14:textId="77777777" w:rsidR="00E45927" w:rsidRDefault="00E45927">
            <w:pPr>
              <w:spacing w:after="0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7FB2" w14:textId="77777777" w:rsidR="00E45927" w:rsidRDefault="00E45927">
            <w:pPr>
              <w:spacing w:after="0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17</w:t>
            </w:r>
          </w:p>
        </w:tc>
      </w:tr>
      <w:tr w:rsidR="00E45927" w14:paraId="3BA4CD80" w14:textId="77777777" w:rsidTr="00E45927"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21E4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Правильный ответ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10F4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3347C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15CB4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2F31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67C9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B3C98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0845D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A1E6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9E4A6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83F3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04B4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37F2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0E7D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A781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CE64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9398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E9B6" w14:textId="77777777" w:rsidR="00E45927" w:rsidRDefault="00E45927">
            <w:pPr>
              <w:spacing w:after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</w:t>
            </w:r>
          </w:p>
        </w:tc>
      </w:tr>
    </w:tbl>
    <w:p w14:paraId="3C6C6DEF" w14:textId="77777777" w:rsidR="00E45927" w:rsidRDefault="00E45927" w:rsidP="00E45927">
      <w:pPr>
        <w:rPr>
          <w:sz w:val="28"/>
          <w:szCs w:val="28"/>
        </w:rPr>
      </w:pPr>
      <w:r>
        <w:rPr>
          <w:sz w:val="28"/>
          <w:szCs w:val="28"/>
        </w:rPr>
        <w:t>Часть Б -А</w:t>
      </w:r>
    </w:p>
    <w:p w14:paraId="26C239C6" w14:textId="77777777" w:rsidR="00E45927" w:rsidRDefault="00E45927" w:rsidP="00E45927"/>
    <w:p w14:paraId="042F3381" w14:textId="77777777" w:rsidR="00E45927" w:rsidRDefault="00E45927" w:rsidP="00E45927"/>
    <w:p w14:paraId="21D795C9" w14:textId="77777777" w:rsidR="009249A7" w:rsidRPr="009249A7" w:rsidRDefault="009249A7" w:rsidP="009249A7"/>
    <w:sectPr w:rsidR="009249A7" w:rsidRPr="009249A7" w:rsidSect="00C04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A653D"/>
    <w:multiLevelType w:val="hybridMultilevel"/>
    <w:tmpl w:val="4380D0E0"/>
    <w:lvl w:ilvl="0" w:tplc="683426B4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4331A">
      <w:start w:val="1"/>
      <w:numFmt w:val="decimal"/>
      <w:lvlText w:val="%2.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F24DF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22E33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689DD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EC64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36A43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A639E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8080C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9A7"/>
    <w:rsid w:val="00123242"/>
    <w:rsid w:val="00234E5D"/>
    <w:rsid w:val="00605A10"/>
    <w:rsid w:val="006A03E9"/>
    <w:rsid w:val="006F736C"/>
    <w:rsid w:val="00720112"/>
    <w:rsid w:val="00725527"/>
    <w:rsid w:val="008B0B57"/>
    <w:rsid w:val="009249A7"/>
    <w:rsid w:val="00BF39F4"/>
    <w:rsid w:val="00C04E86"/>
    <w:rsid w:val="00C1625B"/>
    <w:rsid w:val="00E45927"/>
    <w:rsid w:val="00FC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7E5C8"/>
  <w15:docId w15:val="{8D20F4AB-F6CE-457E-9E4D-BA32254C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9A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9A7"/>
    <w:pPr>
      <w:spacing w:line="240" w:lineRule="auto"/>
      <w:jc w:val="left"/>
    </w:pPr>
  </w:style>
  <w:style w:type="paragraph" w:styleId="a4">
    <w:name w:val="Body Text"/>
    <w:basedOn w:val="a"/>
    <w:link w:val="a5"/>
    <w:uiPriority w:val="1"/>
    <w:qFormat/>
    <w:rsid w:val="009249A7"/>
    <w:pPr>
      <w:widowControl w:val="0"/>
      <w:autoSpaceDE w:val="0"/>
      <w:autoSpaceDN w:val="0"/>
    </w:pPr>
    <w:rPr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9249A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">
    <w:name w:val="Обычный1"/>
    <w:rsid w:val="009249A7"/>
    <w:pPr>
      <w:spacing w:line="240" w:lineRule="auto"/>
      <w:jc w:val="left"/>
    </w:pPr>
    <w:rPr>
      <w:rFonts w:ascii="Calibri" w:eastAsia="Calibri" w:hAnsi="Calibri" w:cs="Calibri"/>
      <w:sz w:val="20"/>
      <w:szCs w:val="20"/>
      <w:lang w:eastAsia="ru-RU"/>
    </w:rPr>
  </w:style>
  <w:style w:type="table" w:customStyle="1" w:styleId="TableGrid">
    <w:name w:val="TableGrid"/>
    <w:rsid w:val="00234E5D"/>
    <w:pPr>
      <w:spacing w:line="240" w:lineRule="auto"/>
      <w:jc w:val="left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rsid w:val="00605A10"/>
    <w:pPr>
      <w:spacing w:after="200" w:line="276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BF39F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B0B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</dc:creator>
  <cp:keywords/>
  <dc:description/>
  <cp:lastModifiedBy>User</cp:lastModifiedBy>
  <cp:revision>16</cp:revision>
  <dcterms:created xsi:type="dcterms:W3CDTF">2022-03-30T10:46:00Z</dcterms:created>
  <dcterms:modified xsi:type="dcterms:W3CDTF">2024-11-21T13:26:00Z</dcterms:modified>
</cp:coreProperties>
</file>