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F" w:rsidRPr="002363FC" w:rsidRDefault="007746FF" w:rsidP="007746F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="00D05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7746FF" w:rsidRPr="002363FC" w:rsidRDefault="007746FF" w:rsidP="007746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3FC">
        <w:rPr>
          <w:rFonts w:ascii="Times New Roman" w:hAnsi="Times New Roman" w:cs="Times New Roman"/>
          <w:b/>
          <w:sz w:val="28"/>
          <w:szCs w:val="28"/>
        </w:rPr>
        <w:t>к проведению промежуточ</w:t>
      </w:r>
      <w:r w:rsidR="00ED036A">
        <w:rPr>
          <w:rFonts w:ascii="Times New Roman" w:hAnsi="Times New Roman" w:cs="Times New Roman"/>
          <w:b/>
          <w:sz w:val="28"/>
          <w:szCs w:val="28"/>
        </w:rPr>
        <w:t>ной аттестации по технологии (</w:t>
      </w:r>
      <w:r>
        <w:rPr>
          <w:rFonts w:ascii="Times New Roman" w:hAnsi="Times New Roman" w:cs="Times New Roman"/>
          <w:b/>
          <w:sz w:val="28"/>
          <w:szCs w:val="28"/>
        </w:rPr>
        <w:t>мальчики)</w:t>
      </w:r>
    </w:p>
    <w:p w:rsidR="007746FF" w:rsidRPr="002363FC" w:rsidRDefault="007746FF" w:rsidP="007746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9312EC" w:rsidRPr="007746FF" w:rsidRDefault="007746FF" w:rsidP="007746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312EC" w:rsidRDefault="009312EC" w:rsidP="009312EC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 xml:space="preserve">Назначение контрольной работы </w:t>
      </w:r>
      <w:r w:rsidRPr="007746FF">
        <w:rPr>
          <w:rFonts w:ascii="Times New Roman" w:eastAsia="Times New Roman" w:hAnsi="Times New Roman" w:cs="Times New Roman"/>
          <w:sz w:val="24"/>
          <w:szCs w:val="24"/>
        </w:rPr>
        <w:t>– оценить уровень достижения планируемых результатов.</w:t>
      </w:r>
    </w:p>
    <w:p w:rsidR="009312EC" w:rsidRPr="007746FF" w:rsidRDefault="009312EC" w:rsidP="009312EC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результаты.</w:t>
      </w:r>
    </w:p>
    <w:p w:rsidR="009312EC" w:rsidRPr="007746FF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</w:p>
    <w:p w:rsidR="009312EC" w:rsidRPr="007746FF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характеризовать виды ресурсов;</w:t>
      </w:r>
    </w:p>
    <w:p w:rsidR="009312EC" w:rsidRPr="007746FF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 xml:space="preserve">объяснять, приводя примеры, принципиальную технологическую схему; </w:t>
      </w:r>
    </w:p>
    <w:p w:rsidR="009312EC" w:rsidRPr="007746FF" w:rsidRDefault="009312EC" w:rsidP="009312EC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6FF">
        <w:rPr>
          <w:rFonts w:ascii="Times New Roman" w:eastAsia="Calibri" w:hAnsi="Times New Roman" w:cs="Times New Roman"/>
          <w:sz w:val="24"/>
          <w:szCs w:val="24"/>
        </w:rPr>
        <w:t>планировать последовательности операций по изготовлению изделия.</w:t>
      </w:r>
    </w:p>
    <w:p w:rsidR="009312EC" w:rsidRPr="007746FF" w:rsidRDefault="009312EC" w:rsidP="009312EC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46FF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7746FF">
        <w:rPr>
          <w:rFonts w:ascii="Times New Roman" w:eastAsia="Calibri" w:hAnsi="Times New Roman" w:cs="Times New Roman"/>
          <w:sz w:val="24"/>
          <w:szCs w:val="24"/>
        </w:rPr>
        <w:t xml:space="preserve"> получит возможность научиться:</w:t>
      </w:r>
    </w:p>
    <w:p w:rsidR="009312EC" w:rsidRPr="007746FF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6FF">
        <w:rPr>
          <w:rFonts w:ascii="Times New Roman" w:eastAsia="Calibri" w:hAnsi="Times New Roman" w:cs="Times New Roman"/>
          <w:sz w:val="24"/>
          <w:szCs w:val="24"/>
        </w:rPr>
        <w:t>разрабатывать технологию изготовления продукта на основе базовой технологии;</w:t>
      </w:r>
    </w:p>
    <w:p w:rsidR="009312EC" w:rsidRPr="007746FF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6FF">
        <w:rPr>
          <w:rFonts w:ascii="Times New Roman" w:eastAsia="Calibri" w:hAnsi="Times New Roman" w:cs="Times New Roman"/>
          <w:sz w:val="24"/>
          <w:szCs w:val="24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технологии.</w:t>
      </w:r>
    </w:p>
    <w:p w:rsidR="009312EC" w:rsidRPr="007746FF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Документы, определяющие содержание контрольной работы</w:t>
      </w:r>
    </w:p>
    <w:p w:rsidR="00AE500D" w:rsidRPr="007746FF" w:rsidRDefault="009312EC" w:rsidP="00AE500D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 w:rsidRPr="007746FF">
        <w:rPr>
          <w:rFonts w:ascii="Times New Roman" w:hAnsi="Times New Roman"/>
          <w:sz w:val="24"/>
          <w:szCs w:val="24"/>
        </w:rPr>
        <w:t>Содержание контрольной работы определяется на основе Федерального государственного образовательного стандарта основного общего образования</w:t>
      </w:r>
      <w:r w:rsidR="00AE500D" w:rsidRPr="007746FF">
        <w:rPr>
          <w:rFonts w:ascii="Times New Roman" w:hAnsi="Times New Roman"/>
          <w:sz w:val="24"/>
          <w:szCs w:val="24"/>
        </w:rPr>
        <w:t xml:space="preserve">  (приказ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года).</w:t>
      </w:r>
    </w:p>
    <w:p w:rsidR="00AE500D" w:rsidRPr="007746FF" w:rsidRDefault="00AE500D" w:rsidP="00AE500D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 w:rsidRPr="007746FF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7746FF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7746FF">
        <w:rPr>
          <w:rFonts w:ascii="Times New Roman" w:hAnsi="Times New Roman"/>
          <w:color w:val="000000"/>
          <w:sz w:val="24"/>
          <w:szCs w:val="24"/>
        </w:rPr>
        <w:t xml:space="preserve"> России от 18.05.2023 № 370 «Об утверждении федеральной образовательной программы основного общего образования».</w:t>
      </w:r>
    </w:p>
    <w:p w:rsidR="009312EC" w:rsidRPr="007746FF" w:rsidRDefault="009312EC" w:rsidP="009312EC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 w:rsidRPr="007746FF">
        <w:rPr>
          <w:rFonts w:ascii="Times New Roman" w:hAnsi="Times New Roman"/>
          <w:sz w:val="24"/>
          <w:szCs w:val="24"/>
        </w:rPr>
        <w:t xml:space="preserve"> 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Характеристика структуры и содержания контрольной работы 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Каждый вариант контрольной работы содержит 1</w:t>
      </w:r>
      <w:r w:rsidR="005407DB" w:rsidRPr="007746F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746FF">
        <w:rPr>
          <w:rFonts w:ascii="Times New Roman" w:eastAsia="Times New Roman" w:hAnsi="Times New Roman" w:cs="Times New Roman"/>
          <w:sz w:val="24"/>
          <w:szCs w:val="24"/>
        </w:rPr>
        <w:t xml:space="preserve"> заданий, различающихся  формой  и уровнем сложности. 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Задания №1-№</w:t>
      </w:r>
      <w:r w:rsidR="000857C3" w:rsidRPr="007746F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7746FF">
        <w:rPr>
          <w:rFonts w:ascii="Times New Roman" w:eastAsia="Times New Roman" w:hAnsi="Times New Roman" w:cs="Times New Roman"/>
          <w:sz w:val="24"/>
          <w:szCs w:val="24"/>
        </w:rPr>
        <w:t xml:space="preserve"> тест с выбором одного варианта ответа.</w:t>
      </w: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Распределение заданий контрольной работы по уровням сложности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контрольной работе представлены задания разных уровней сложности:</w:t>
      </w:r>
      <w:r w:rsidR="00FD039E"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базового, повышенного</w:t>
      </w:r>
      <w:r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9312EC" w:rsidRPr="007746FF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Задания базового уровня сложности (№1-8)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9312EC" w:rsidRPr="007746FF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Задания повышенного уровня сложности (№9</w:t>
      </w:r>
      <w:r w:rsidR="00270BBA"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,10</w:t>
      </w:r>
      <w:r w:rsidRPr="00774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9312EC" w:rsidRPr="007746FF" w:rsidRDefault="009312EC" w:rsidP="009312E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12EC" w:rsidRPr="007746FF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заданий по уровням сложности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9"/>
        <w:gridCol w:w="1986"/>
        <w:gridCol w:w="1946"/>
      </w:tblGrid>
      <w:tr w:rsidR="00FD039E" w:rsidRPr="007746FF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</w:tr>
      <w:tr w:rsidR="00FD039E" w:rsidRPr="007746FF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39E" w:rsidRPr="007746FF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039E" w:rsidRPr="007746FF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Pr="007746FF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312EC" w:rsidRPr="007746FF" w:rsidRDefault="009312EC" w:rsidP="009312EC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 контрольной работы.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746FF">
        <w:rPr>
          <w:rFonts w:ascii="Times New Roman" w:eastAsia="Times New Roman" w:hAnsi="Times New Roman" w:cs="Times New Roman"/>
          <w:sz w:val="24"/>
          <w:szCs w:val="24"/>
        </w:rPr>
        <w:t>Задание с выбором одного ответа считается выполненным, если выбранный обучающимся номер ответа совпадает с верным ответом.</w:t>
      </w:r>
      <w:proofErr w:type="gramEnd"/>
      <w:r w:rsidRPr="007746FF">
        <w:rPr>
          <w:rFonts w:ascii="Times New Roman" w:eastAsia="Times New Roman" w:hAnsi="Times New Roman" w:cs="Times New Roman"/>
          <w:sz w:val="24"/>
          <w:szCs w:val="24"/>
        </w:rPr>
        <w:t xml:space="preserve"> Задание с кратким ответом считается выполненным, если обучающимся представлен ответ, совпадающий с верным ответом по формулировке или по смыслу. В задании на установление соответствия правильность определения всех соответствий оценивается в 1 балл. Максимальный балл за выполнение работы составляет – 1</w:t>
      </w:r>
      <w:r w:rsidR="0081199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746FF">
        <w:rPr>
          <w:rFonts w:ascii="Times New Roman" w:eastAsia="Times New Roman" w:hAnsi="Times New Roman" w:cs="Times New Roman"/>
          <w:sz w:val="24"/>
          <w:szCs w:val="24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312EC" w:rsidRPr="007746FF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9312EC" w:rsidRPr="007746FF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5073"/>
      </w:tblGrid>
      <w:tr w:rsidR="00FD61E8" w:rsidRPr="007746FF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Рекомендуемая оценка</w:t>
            </w:r>
          </w:p>
        </w:tc>
      </w:tr>
      <w:tr w:rsidR="00FD61E8" w:rsidRPr="007746FF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3B6D"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503B6D"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1E8" w:rsidRPr="007746FF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503B6D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1E8" w:rsidRPr="007746FF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270B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r w:rsidR="00503B6D"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1E8" w:rsidRPr="007746FF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270BBA"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312EC" w:rsidRPr="007746FF" w:rsidRDefault="009312EC" w:rsidP="009312E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контрольной работы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Примерное время на выполнение заданий составляет:</w:t>
      </w:r>
    </w:p>
    <w:p w:rsidR="009312EC" w:rsidRPr="007746FF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для заданий базового уровня сложности – от 1 до 2 мин;</w:t>
      </w:r>
    </w:p>
    <w:p w:rsidR="009312EC" w:rsidRPr="007746FF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для заданий повышенного уровня сложности – от 3 до 5 мин;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</w:t>
      </w:r>
      <w:r w:rsidR="00811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контрольной работы отводится 40</w:t>
      </w: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9312EC" w:rsidRPr="007746FF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материалы и оборудование</w:t>
      </w:r>
    </w:p>
    <w:p w:rsidR="009312EC" w:rsidRPr="007746FF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Карандаш, линейка.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КОДИФИКАТОР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ЭЛЕМЕНТОВ СОДЕРЖАНИЯ И ПЛАНИРУЕМЫХ РЕЗУЛЬТАТОВ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12EC" w:rsidRPr="007746FF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9312EC" w:rsidRPr="007746FF" w:rsidRDefault="009312EC" w:rsidP="009312EC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Таблица 3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РАЗДЕЛ 1. Перечень элементов содержания, проверяемых на контрольной работе</w:t>
      </w:r>
    </w:p>
    <w:p w:rsidR="009312EC" w:rsidRPr="007746FF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8685"/>
      </w:tblGrid>
      <w:tr w:rsidR="00FD61E8" w:rsidRPr="007746FF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Код 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Элементы содержания, проверяемые заданиями </w:t>
            </w:r>
          </w:p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контрольной работы</w:t>
            </w:r>
          </w:p>
        </w:tc>
      </w:tr>
      <w:tr w:rsidR="00FD61E8" w:rsidRPr="007746FF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5D41DA" w:rsidP="00EC073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семьи</w:t>
            </w:r>
          </w:p>
        </w:tc>
      </w:tr>
      <w:tr w:rsidR="00FD61E8" w:rsidRPr="007746FF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5D41D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домашнего хозяйства</w:t>
            </w:r>
          </w:p>
        </w:tc>
      </w:tr>
      <w:tr w:rsidR="00FD61E8" w:rsidRPr="007746FF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7746FF" w:rsidRDefault="005D41D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Электротехника</w:t>
            </w:r>
          </w:p>
        </w:tc>
      </w:tr>
    </w:tbl>
    <w:p w:rsidR="009312EC" w:rsidRPr="007746FF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312EC" w:rsidRPr="007746FF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46FF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</w:rPr>
        <w:t>РАЗДЕЛ 2. Перечень планируемых результатов</w:t>
      </w:r>
    </w:p>
    <w:p w:rsidR="009312EC" w:rsidRPr="007746FF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2EC" w:rsidRPr="007746FF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Код</w:t>
            </w:r>
          </w:p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Планируемые результаты, которые проверяются заданиями контрольной работы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 w:rsidP="005D41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="00245E08"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выявления потребностей семьи,</w:t>
            </w:r>
            <w:r w:rsidR="00811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5E08"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 совершения покупок ведения бизнеса.</w:t>
            </w:r>
          </w:p>
        </w:tc>
      </w:tr>
      <w:tr w:rsidR="0019141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7746FF" w:rsidRDefault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7746FF" w:rsidRDefault="0019141C" w:rsidP="005D41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="00245E08"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Инженерные коммуникации и системы водоснабжения.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9141C"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 w:rsidP="005D41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="00245E08"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потребители и источники электроэнергии, монтаж электрической цепи.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 выделение необходимой информации; владение методами чтения графической информации (работа с таблицей, изображениями, со схемой); классификация объектов по выделенным признакам; выстраивание цепочки логических действий; формулирование определений, понятий информации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 w:rsidP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изученных правил, способов действий, приемов вычислений; 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своих мыслей в письменной форме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при выполнении заданий</w:t>
            </w:r>
          </w:p>
        </w:tc>
      </w:tr>
      <w:tr w:rsidR="009312EC" w:rsidRPr="007746FF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7746FF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9312EC" w:rsidRPr="007746FF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513" w:rsidRPr="007746FF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513" w:rsidRPr="007746FF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086" w:rsidRPr="007746FF" w:rsidRDefault="006520D4" w:rsidP="006520D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  <w:r w:rsidR="00A55086"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p w:rsidR="00A55086" w:rsidRPr="007746FF" w:rsidRDefault="00A55086" w:rsidP="00A550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и критерии оценивания контрольной работы</w:t>
      </w:r>
    </w:p>
    <w:p w:rsidR="00A55086" w:rsidRPr="007746FF" w:rsidRDefault="00A55086" w:rsidP="00A550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6"/>
        <w:gridCol w:w="2836"/>
        <w:gridCol w:w="2128"/>
      </w:tblGrid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A55086" w:rsidRPr="007746FF" w:rsidRDefault="00A55086" w:rsidP="002120E9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5086" w:rsidRPr="007746FF" w:rsidTr="002120E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BE0BA8" w:rsidP="002120E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5086" w:rsidRPr="007746FF" w:rsidTr="002120E9">
        <w:trPr>
          <w:trHeight w:val="2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A55086" w:rsidP="0021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A55086" w:rsidP="002120E9">
            <w:pPr>
              <w:widowControl w:val="0"/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A55086" w:rsidP="0021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86" w:rsidRPr="007746FF" w:rsidRDefault="00BE0BA8" w:rsidP="0021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5086" w:rsidRPr="007746FF" w:rsidTr="002120E9">
        <w:trPr>
          <w:trHeight w:val="398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86" w:rsidRPr="007746FF" w:rsidRDefault="00A55086" w:rsidP="002120E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86" w:rsidRPr="007746FF" w:rsidRDefault="007746FF" w:rsidP="0021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="00BE0BA8" w:rsidRPr="007746F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A55086" w:rsidRPr="006520D4" w:rsidRDefault="00A55086" w:rsidP="006520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отсутствующий или не соответствующий указанным критериям ответ </w:t>
      </w:r>
      <w:r w:rsidR="006520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оценивается в 0 баллов</w:t>
      </w:r>
    </w:p>
    <w:p w:rsidR="00A55086" w:rsidRPr="007746FF" w:rsidRDefault="00A55086" w:rsidP="00A55086">
      <w:pPr>
        <w:rPr>
          <w:rFonts w:ascii="Times New Roman" w:hAnsi="Times New Roman" w:cs="Times New Roman"/>
          <w:sz w:val="24"/>
          <w:szCs w:val="24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36513" w:rsidSect="00D9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550A"/>
    <w:multiLevelType w:val="multilevel"/>
    <w:tmpl w:val="4EE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2EC"/>
    <w:rsid w:val="00012231"/>
    <w:rsid w:val="000857C3"/>
    <w:rsid w:val="001154DE"/>
    <w:rsid w:val="00152A64"/>
    <w:rsid w:val="001746AC"/>
    <w:rsid w:val="0019141C"/>
    <w:rsid w:val="00245E08"/>
    <w:rsid w:val="00262E23"/>
    <w:rsid w:val="00270BBA"/>
    <w:rsid w:val="00291AF6"/>
    <w:rsid w:val="0036357D"/>
    <w:rsid w:val="00413B2B"/>
    <w:rsid w:val="00436513"/>
    <w:rsid w:val="00503B6D"/>
    <w:rsid w:val="005407DB"/>
    <w:rsid w:val="00573936"/>
    <w:rsid w:val="005A2F12"/>
    <w:rsid w:val="005D41DA"/>
    <w:rsid w:val="006520D4"/>
    <w:rsid w:val="006E1B5F"/>
    <w:rsid w:val="007746FF"/>
    <w:rsid w:val="00811998"/>
    <w:rsid w:val="0082783D"/>
    <w:rsid w:val="009312EC"/>
    <w:rsid w:val="009D7986"/>
    <w:rsid w:val="00A41B32"/>
    <w:rsid w:val="00A55086"/>
    <w:rsid w:val="00AA4BA1"/>
    <w:rsid w:val="00AE500D"/>
    <w:rsid w:val="00BD58E9"/>
    <w:rsid w:val="00BE0BA8"/>
    <w:rsid w:val="00C21390"/>
    <w:rsid w:val="00D051B5"/>
    <w:rsid w:val="00D930AB"/>
    <w:rsid w:val="00EA7AFD"/>
    <w:rsid w:val="00EC073B"/>
    <w:rsid w:val="00ED036A"/>
    <w:rsid w:val="00F37A30"/>
    <w:rsid w:val="00F42403"/>
    <w:rsid w:val="00FB2005"/>
    <w:rsid w:val="00FC3BF1"/>
    <w:rsid w:val="00FD039E"/>
    <w:rsid w:val="00FD61E8"/>
    <w:rsid w:val="00FE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7746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33</cp:revision>
  <dcterms:created xsi:type="dcterms:W3CDTF">2021-12-08T10:40:00Z</dcterms:created>
  <dcterms:modified xsi:type="dcterms:W3CDTF">2023-10-11T09:12:00Z</dcterms:modified>
</cp:coreProperties>
</file>